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61" w14:textId="337E0ACA" w:rsidR="00EB0F8F" w:rsidRPr="008F7CAC" w:rsidRDefault="006812F1" w:rsidP="00EE7CE3">
      <w:pPr>
        <w:jc w:val="center"/>
        <w:rPr>
          <w:bCs/>
          <w:i/>
          <w:szCs w:val="24"/>
        </w:rPr>
      </w:pPr>
      <w:commentRangeStart w:id="0"/>
      <w:r w:rsidRPr="008F7CAC">
        <w:rPr>
          <w:b/>
          <w:bCs/>
          <w:szCs w:val="24"/>
        </w:rPr>
        <w:t>XXX</w:t>
      </w:r>
      <w:commentRangeEnd w:id="0"/>
      <w:r w:rsidRPr="008F7CAC">
        <w:rPr>
          <w:rStyle w:val="Komentaronuoroda"/>
          <w:b/>
          <w:bCs/>
          <w:sz w:val="24"/>
          <w:szCs w:val="24"/>
        </w:rPr>
        <w:commentReference w:id="0"/>
      </w:r>
      <w:r w:rsidRPr="008F7CAC">
        <w:rPr>
          <w:b/>
          <w:bCs/>
          <w:szCs w:val="24"/>
        </w:rPr>
        <w:t xml:space="preserve"> VIETOS VEIKLOS GRUPĖS ĮGYVENDINAMOS STRATEGIJOS „</w:t>
      </w:r>
      <w:commentRangeStart w:id="1"/>
      <w:r w:rsidRPr="008F7CAC">
        <w:rPr>
          <w:b/>
          <w:bCs/>
          <w:szCs w:val="24"/>
        </w:rPr>
        <w:t>XXXXXXXXXXX</w:t>
      </w:r>
      <w:commentRangeEnd w:id="1"/>
      <w:r w:rsidRPr="008F7CAC">
        <w:rPr>
          <w:rStyle w:val="Komentaronuoroda"/>
          <w:b/>
          <w:bCs/>
          <w:sz w:val="24"/>
          <w:szCs w:val="24"/>
        </w:rPr>
        <w:commentReference w:id="1"/>
      </w:r>
      <w:r w:rsidRPr="008F7CAC">
        <w:rPr>
          <w:b/>
          <w:bCs/>
          <w:szCs w:val="24"/>
        </w:rPr>
        <w:t>“</w:t>
      </w:r>
      <w:r w:rsidR="0036555B" w:rsidRPr="008F7CAC">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00884F5C">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884F5C">
        <w:tc>
          <w:tcPr>
            <w:tcW w:w="15310" w:type="dxa"/>
            <w:gridSpan w:val="4"/>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884F5C">
        <w:tc>
          <w:tcPr>
            <w:tcW w:w="15310" w:type="dxa"/>
            <w:gridSpan w:val="4"/>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17B8A559" w:rsidR="00383811" w:rsidRPr="008F7CAC" w:rsidRDefault="00E7680B" w:rsidP="00221C39">
            <w:pPr>
              <w:pStyle w:val="Sraopastraipa"/>
              <w:numPr>
                <w:ilvl w:val="1"/>
                <w:numId w:val="3"/>
              </w:numPr>
              <w:tabs>
                <w:tab w:val="left" w:pos="596"/>
              </w:tabs>
              <w:ind w:left="22" w:firstLine="0"/>
              <w:jc w:val="both"/>
              <w:rPr>
                <w:iCs/>
                <w:szCs w:val="24"/>
              </w:rPr>
            </w:pPr>
            <w:r w:rsidRPr="008F7CAC">
              <w:rPr>
                <w:noProof/>
                <w:szCs w:val="24"/>
              </w:rPr>
              <mc:AlternateContent>
                <mc:Choice Requires="wps">
                  <w:drawing>
                    <wp:anchor distT="0" distB="0" distL="114300" distR="114300" simplePos="0" relativeHeight="251661312" behindDoc="0" locked="0" layoutInCell="1" allowOverlap="1" wp14:anchorId="3975E02B" wp14:editId="4C2FED77">
                      <wp:simplePos x="0" y="0"/>
                      <wp:positionH relativeFrom="column">
                        <wp:posOffset>-125095</wp:posOffset>
                      </wp:positionH>
                      <wp:positionV relativeFrom="paragraph">
                        <wp:posOffset>178435</wp:posOffset>
                      </wp:positionV>
                      <wp:extent cx="9861550" cy="381000"/>
                      <wp:effectExtent l="19050" t="19050" r="25400" b="19050"/>
                      <wp:wrapNone/>
                      <wp:docPr id="578705187" name="Rectangle 1"/>
                      <wp:cNvGraphicFramePr/>
                      <a:graphic xmlns:a="http://schemas.openxmlformats.org/drawingml/2006/main">
                        <a:graphicData uri="http://schemas.microsoft.com/office/word/2010/wordprocessingShape">
                          <wps:wsp>
                            <wps:cNvSpPr/>
                            <wps:spPr>
                              <a:xfrm>
                                <a:off x="0" y="0"/>
                                <a:ext cx="9861550" cy="3810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1E47D" id="Rectangle 1" o:spid="_x0000_s1026" style="position:absolute;margin-left:-9.85pt;margin-top:14.05pt;width:776.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" filled="f" strokecolor="#00b050" strokeweight="3pt"/>
                  </w:pict>
                </mc:Fallback>
              </mc:AlternateContent>
            </w:r>
            <w:r w:rsidR="00383811" w:rsidRPr="008F7CAC">
              <w:rPr>
                <w:iCs/>
                <w:szCs w:val="24"/>
              </w:rPr>
              <w:t>Projekto veiklos turi būti įgyvendintos iki 2028 m. gruodžio 31 d.</w:t>
            </w:r>
            <w:r w:rsidR="00897ADC" w:rsidRPr="008F7CAC">
              <w:rPr>
                <w:iCs/>
                <w:szCs w:val="24"/>
              </w:rPr>
              <w:t xml:space="preserve"> </w:t>
            </w:r>
            <w:r w:rsidR="00277AE4" w:rsidRPr="008F7CAC">
              <w:rPr>
                <w:iCs/>
                <w:szCs w:val="24"/>
              </w:rPr>
              <w:t>Visos f</w:t>
            </w:r>
            <w:r w:rsidR="00897ADC" w:rsidRPr="008F7CAC">
              <w:rPr>
                <w:iCs/>
                <w:szCs w:val="24"/>
              </w:rPr>
              <w:t>inansavimo sutartys turi būti sudarytos iki 2026 m. gruodžio 31 d.</w:t>
            </w:r>
          </w:p>
          <w:p w14:paraId="1CD94F11" w14:textId="7D1CCADC"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veikloms įgyvendinti numatyta skirti iki </w:t>
            </w:r>
            <w:commentRangeStart w:id="2"/>
            <w:r w:rsidRPr="008F7CAC">
              <w:rPr>
                <w:iCs/>
                <w:color w:val="9CC2E5" w:themeColor="accent1" w:themeTint="99"/>
                <w:szCs w:val="24"/>
              </w:rPr>
              <w:t xml:space="preserve">29 374 311 </w:t>
            </w:r>
            <w:commentRangeEnd w:id="2"/>
            <w:r w:rsidRPr="008F7CAC">
              <w:rPr>
                <w:rStyle w:val="Komentaronuoroda"/>
                <w:iCs/>
                <w:sz w:val="24"/>
                <w:szCs w:val="24"/>
              </w:rPr>
              <w:commentReference w:id="2"/>
            </w:r>
            <w:r w:rsidRPr="008F7CAC">
              <w:rPr>
                <w:iCs/>
                <w:szCs w:val="24"/>
              </w:rPr>
              <w:t>(</w:t>
            </w:r>
            <w:r w:rsidRPr="008F7CAC">
              <w:rPr>
                <w:iCs/>
                <w:color w:val="9CC2E5" w:themeColor="accent1" w:themeTint="99"/>
                <w:szCs w:val="24"/>
              </w:rPr>
              <w:t>dvidešimt devynių milijonų trijų šimtų septyniasdešimt keturių tūkstančių trijų šimtų vienuolikos</w:t>
            </w:r>
            <w:r w:rsidRPr="008F7CAC">
              <w:rPr>
                <w:iCs/>
                <w:szCs w:val="24"/>
              </w:rPr>
              <w:t xml:space="preserve">) eurų </w:t>
            </w:r>
            <w:r w:rsidR="0079663E" w:rsidRPr="008F7CAC">
              <w:rPr>
                <w:iCs/>
                <w:szCs w:val="24"/>
              </w:rPr>
              <w:t>ERPF</w:t>
            </w:r>
            <w:r w:rsidRPr="008F7CAC">
              <w:rPr>
                <w:color w:val="000000"/>
                <w:szCs w:val="24"/>
                <w:lang w:eastAsia="lt-LT"/>
              </w:rPr>
              <w:t xml:space="preserve"> ir </w:t>
            </w:r>
            <w:r w:rsidRPr="008F7CAC">
              <w:rPr>
                <w:color w:val="9CC2E5" w:themeColor="accent1" w:themeTint="99"/>
                <w:szCs w:val="24"/>
                <w:lang w:eastAsia="lt-LT"/>
              </w:rPr>
              <w:t xml:space="preserve">6 130 814 </w:t>
            </w:r>
            <w:r w:rsidRPr="008F7CAC">
              <w:rPr>
                <w:color w:val="000000"/>
                <w:szCs w:val="24"/>
                <w:lang w:eastAsia="lt-LT"/>
              </w:rPr>
              <w:t>(</w:t>
            </w:r>
            <w:r w:rsidRPr="008F7CAC">
              <w:rPr>
                <w:color w:val="9CC2E5" w:themeColor="accent1" w:themeTint="99"/>
                <w:szCs w:val="24"/>
                <w:lang w:eastAsia="lt-LT"/>
              </w:rPr>
              <w:t>šeši milijonai vienas šimtas trisdešimt tūkstančių aštuoni šimtai keturiolika</w:t>
            </w:r>
            <w:r w:rsidRPr="008F7CAC">
              <w:rPr>
                <w:color w:val="000000"/>
                <w:szCs w:val="24"/>
                <w:lang w:eastAsia="lt-LT"/>
              </w:rPr>
              <w:t xml:space="preserve">) eurų BF lėšų. </w:t>
            </w:r>
          </w:p>
          <w:p w14:paraId="3CE160F9" w14:textId="1DF49567" w:rsidR="00383811" w:rsidRPr="008F7CAC" w:rsidRDefault="001E1B45" w:rsidP="00221C39">
            <w:pPr>
              <w:pStyle w:val="Sraopastraipa"/>
              <w:numPr>
                <w:ilvl w:val="1"/>
                <w:numId w:val="3"/>
              </w:numPr>
              <w:tabs>
                <w:tab w:val="left" w:pos="596"/>
              </w:tabs>
              <w:ind w:left="22" w:firstLine="0"/>
              <w:jc w:val="both"/>
              <w:rPr>
                <w:iCs/>
                <w:szCs w:val="24"/>
              </w:rPr>
            </w:pPr>
            <w:r w:rsidRPr="008F7CAC">
              <w:rPr>
                <w:noProof/>
                <w:szCs w:val="24"/>
              </w:rPr>
              <mc:AlternateContent>
                <mc:Choice Requires="wps">
                  <w:drawing>
                    <wp:anchor distT="0" distB="0" distL="114300" distR="114300" simplePos="0" relativeHeight="251663360" behindDoc="0" locked="0" layoutInCell="1" allowOverlap="1" wp14:anchorId="3D8D09D9" wp14:editId="06D47A4F">
                      <wp:simplePos x="0" y="0"/>
                      <wp:positionH relativeFrom="column">
                        <wp:posOffset>-363220</wp:posOffset>
                      </wp:positionH>
                      <wp:positionV relativeFrom="paragraph">
                        <wp:posOffset>38734</wp:posOffset>
                      </wp:positionV>
                      <wp:extent cx="9969500" cy="809625"/>
                      <wp:effectExtent l="19050" t="19050" r="12700" b="28575"/>
                      <wp:wrapNone/>
                      <wp:docPr id="1764061458" name="Rectangle 1"/>
                      <wp:cNvGraphicFramePr/>
                      <a:graphic xmlns:a="http://schemas.openxmlformats.org/drawingml/2006/main">
                        <a:graphicData uri="http://schemas.microsoft.com/office/word/2010/wordprocessingShape">
                          <wps:wsp>
                            <wps:cNvSpPr/>
                            <wps:spPr>
                              <a:xfrm>
                                <a:off x="0" y="0"/>
                                <a:ext cx="9969500" cy="809625"/>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AB96F" id="Rectangle 1" o:spid="_x0000_s1026" style="position:absolute;margin-left:-28.6pt;margin-top:3.05pt;width:78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" filled="f" strokecolor="#00b050" strokeweight="3pt"/>
                  </w:pict>
                </mc:Fallback>
              </mc:AlternateContent>
            </w:r>
            <w:r w:rsidR="00383811" w:rsidRPr="008F7CAC">
              <w:rPr>
                <w:iCs/>
                <w:szCs w:val="24"/>
              </w:rPr>
              <w:t>Kiekvienas projektas turi atitikti bendruosius projektų atrankos kriterijus, kurių sąrašas ir vertinimo metodika nustatyti Projektų administravimo ir finansavimo taisyklių</w:t>
            </w:r>
            <w:r w:rsidR="00383811" w:rsidRPr="008F7CAC">
              <w:rPr>
                <w:rStyle w:val="Puslapioinaosnuoroda"/>
                <w:iCs/>
                <w:szCs w:val="24"/>
              </w:rPr>
              <w:footnoteReference w:id="3"/>
            </w:r>
            <w:r w:rsidR="00383811"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xml:space="preserve">, </w:t>
            </w:r>
            <w:proofErr w:type="spellStart"/>
            <w:r w:rsidR="008035F0" w:rsidRPr="008F7CAC">
              <w:rPr>
                <w:iCs/>
                <w:szCs w:val="24"/>
              </w:rPr>
              <w:t>t.y</w:t>
            </w:r>
            <w:proofErr w:type="spellEnd"/>
            <w:r w:rsidR="008035F0" w:rsidRPr="008F7CAC">
              <w:rPr>
                <w:iCs/>
                <w:szCs w:val="24"/>
              </w:rPr>
              <w:t xml:space="preserve">. projektas turi atitikti </w:t>
            </w:r>
            <w:commentRangeStart w:id="3"/>
            <w:r w:rsidR="008035F0" w:rsidRPr="008F7CAC">
              <w:rPr>
                <w:iCs/>
                <w:szCs w:val="24"/>
              </w:rPr>
              <w:t>xxx vietos veiklos grupės 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proofErr w:type="spellStart"/>
            <w:r w:rsidR="008035F0" w:rsidRPr="008F7CAC">
              <w:rPr>
                <w:iCs/>
                <w:szCs w:val="24"/>
              </w:rPr>
              <w:t>xxxxxxxxxxx</w:t>
            </w:r>
            <w:proofErr w:type="spellEnd"/>
            <w:r w:rsidR="00383E19" w:rsidRPr="008F7CAC">
              <w:rPr>
                <w:iCs/>
                <w:szCs w:val="24"/>
              </w:rPr>
              <w:t>“</w:t>
            </w:r>
            <w:r w:rsidR="00971AFF">
              <w:rPr>
                <w:iCs/>
                <w:szCs w:val="24"/>
              </w:rPr>
              <w:t xml:space="preserve"> ir prioritetinius kriterijus, nurodytus Gairių 10 p</w:t>
            </w:r>
            <w:r w:rsidR="00383811" w:rsidRPr="008F7CAC">
              <w:rPr>
                <w:iCs/>
                <w:szCs w:val="24"/>
              </w:rPr>
              <w:t xml:space="preserve">. </w:t>
            </w:r>
            <w:commentRangeEnd w:id="3"/>
            <w:r w:rsidR="00383E19" w:rsidRPr="008F7CAC">
              <w:rPr>
                <w:rStyle w:val="Komentaronuoroda"/>
                <w:iCs/>
                <w:sz w:val="24"/>
                <w:szCs w:val="24"/>
              </w:rPr>
              <w:commentReference w:id="3"/>
            </w:r>
            <w:r w:rsidR="00383811" w:rsidRPr="008F7CAC">
              <w:rPr>
                <w:iCs/>
                <w:szCs w:val="24"/>
              </w:rPr>
              <w:t>Projektų atitiktį šiame papunktyje nurodytiems projektų atrankos kriterijams vertina administruojančioji institucija, atlikdama projektų tinkamumo finansuoti vertinimą.</w:t>
            </w:r>
          </w:p>
          <w:p w14:paraId="28B3E263" w14:textId="5B80BB8E" w:rsidR="00383E19" w:rsidRPr="008F7CAC" w:rsidRDefault="00DA1202" w:rsidP="00221C39">
            <w:pPr>
              <w:pStyle w:val="Sraopastraipa"/>
              <w:numPr>
                <w:ilvl w:val="1"/>
                <w:numId w:val="3"/>
              </w:numPr>
              <w:tabs>
                <w:tab w:val="left" w:pos="596"/>
              </w:tabs>
              <w:ind w:left="22" w:firstLine="0"/>
              <w:jc w:val="both"/>
              <w:rPr>
                <w:iCs/>
                <w:szCs w:val="24"/>
              </w:rPr>
            </w:pPr>
            <w:r w:rsidRPr="008F7CAC">
              <w:rPr>
                <w:noProof/>
                <w:szCs w:val="24"/>
              </w:rPr>
              <mc:AlternateContent>
                <mc:Choice Requires="wps">
                  <w:drawing>
                    <wp:anchor distT="0" distB="0" distL="114300" distR="114300" simplePos="0" relativeHeight="251665408" behindDoc="0" locked="0" layoutInCell="1" allowOverlap="1" wp14:anchorId="3BE13437" wp14:editId="211DA714">
                      <wp:simplePos x="0" y="0"/>
                      <wp:positionH relativeFrom="column">
                        <wp:posOffset>-456726</wp:posOffset>
                      </wp:positionH>
                      <wp:positionV relativeFrom="paragraph">
                        <wp:posOffset>11430</wp:posOffset>
                      </wp:positionV>
                      <wp:extent cx="9982200" cy="523875"/>
                      <wp:effectExtent l="19050" t="19050" r="19050" b="28575"/>
                      <wp:wrapNone/>
                      <wp:docPr id="73451594" name="Rectangle 1"/>
                      <wp:cNvGraphicFramePr/>
                      <a:graphic xmlns:a="http://schemas.openxmlformats.org/drawingml/2006/main">
                        <a:graphicData uri="http://schemas.microsoft.com/office/word/2010/wordprocessingShape">
                          <wps:wsp>
                            <wps:cNvSpPr/>
                            <wps:spPr>
                              <a:xfrm>
                                <a:off x="0" y="0"/>
                                <a:ext cx="9982200" cy="523875"/>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6B185" id="Rectangle 1" o:spid="_x0000_s1026" style="position:absolute;margin-left:-35.95pt;margin-top:.9pt;width:786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" filled="f" strokecolor="#00b050" strokeweight="3pt"/>
                  </w:pict>
                </mc:Fallback>
              </mc:AlternateContent>
            </w:r>
            <w:r w:rsidR="00383811" w:rsidRPr="008F7CAC">
              <w:rPr>
                <w:iCs/>
                <w:szCs w:val="24"/>
              </w:rPr>
              <w:t xml:space="preserve">Projektų naudos ir kokybės vertinimą atlieka </w:t>
            </w:r>
            <w:commentRangeStart w:id="4"/>
            <w:r w:rsidR="00383E19" w:rsidRPr="008F7CAC">
              <w:rPr>
                <w:iCs/>
                <w:szCs w:val="24"/>
              </w:rPr>
              <w:t>xxx</w:t>
            </w:r>
            <w:commentRangeEnd w:id="4"/>
            <w:r w:rsidR="00373C73" w:rsidRPr="008F7CAC">
              <w:rPr>
                <w:rStyle w:val="Komentaronuoroda"/>
                <w:iCs/>
                <w:sz w:val="24"/>
                <w:szCs w:val="24"/>
              </w:rPr>
              <w:commentReference w:id="4"/>
            </w:r>
            <w:r w:rsidR="00383E19" w:rsidRPr="008F7CAC">
              <w:rPr>
                <w:iCs/>
                <w:szCs w:val="24"/>
              </w:rPr>
              <w:t xml:space="preserve"> </w:t>
            </w:r>
            <w:r w:rsidR="00383811" w:rsidRPr="008F7CAC">
              <w:rPr>
                <w:iCs/>
                <w:szCs w:val="24"/>
              </w:rPr>
              <w:t xml:space="preserve">miesto </w:t>
            </w:r>
            <w:r w:rsidR="00383E19" w:rsidRPr="008F7CAC">
              <w:rPr>
                <w:iCs/>
                <w:szCs w:val="24"/>
              </w:rPr>
              <w:t xml:space="preserve">vietos veiklos grupė (toliau – </w:t>
            </w:r>
            <w:r w:rsidR="00383811" w:rsidRPr="008F7CAC">
              <w:rPr>
                <w:iCs/>
                <w:szCs w:val="24"/>
              </w:rPr>
              <w:t>VVG</w:t>
            </w:r>
            <w:r w:rsidR="00383E19" w:rsidRPr="008F7CAC">
              <w:rPr>
                <w:iCs/>
                <w:szCs w:val="24"/>
              </w:rPr>
              <w:t>)</w:t>
            </w:r>
            <w:r w:rsidR="00383811"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00383811"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00383811"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w:t>
            </w:r>
            <w:r w:rsidRPr="008F7CAC">
              <w:rPr>
                <w:szCs w:val="24"/>
              </w:rPr>
              <w:lastRenderedPageBreak/>
              <w:t xml:space="preserve">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4555D1">
        <w:trPr>
          <w:trHeight w:val="809"/>
        </w:trPr>
        <w:tc>
          <w:tcPr>
            <w:tcW w:w="15310" w:type="dxa"/>
            <w:gridSpan w:val="4"/>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5FF6BCB9"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 xml:space="preserve">PĮP teikiamas nuo kvietimo teikti PĮP paskelbimo Europos Sąjungos investicijų interneto svetainėje </w:t>
            </w:r>
            <w:proofErr w:type="spellStart"/>
            <w:r w:rsidRPr="008F7CAC">
              <w:rPr>
                <w:iCs/>
                <w:szCs w:val="24"/>
              </w:rPr>
              <w:t>esinvesticijos.lt</w:t>
            </w:r>
            <w:proofErr w:type="spellEnd"/>
            <w:r w:rsidRPr="008F7CAC">
              <w:rPr>
                <w:iCs/>
                <w:szCs w:val="24"/>
              </w:rPr>
              <w:t>, iki kvietime nurodytos paskutinės dienos.</w:t>
            </w:r>
          </w:p>
          <w:p w14:paraId="469EE473" w14:textId="058D82AD" w:rsidR="00494670" w:rsidRPr="008F7CAC" w:rsidRDefault="000A7055" w:rsidP="00221C39">
            <w:pPr>
              <w:pStyle w:val="Sraopastraipa"/>
              <w:numPr>
                <w:ilvl w:val="1"/>
                <w:numId w:val="2"/>
              </w:numPr>
              <w:tabs>
                <w:tab w:val="left" w:pos="596"/>
              </w:tabs>
              <w:ind w:left="0" w:firstLine="0"/>
              <w:jc w:val="both"/>
              <w:rPr>
                <w:iCs/>
                <w:color w:val="C45911" w:themeColor="accent2" w:themeShade="BF"/>
                <w:szCs w:val="24"/>
              </w:rPr>
            </w:pPr>
            <w:bookmarkStart w:id="5" w:name="_Hlk185518206"/>
            <w:r w:rsidRPr="000A7055">
              <w:rPr>
                <w:iCs/>
                <w:szCs w:val="24"/>
              </w:rPr>
              <w:t>Rekomenduojama viename kvietime pareiškėjui teikti tik vieną PĮP ir tame pačiame kvietime pareiškėjui nedalyvauti kitame projekte kaip partneriu</w:t>
            </w:r>
            <w:r w:rsidR="00897ADC" w:rsidRPr="008F7CAC">
              <w:rPr>
                <w:iCs/>
                <w:szCs w:val="24"/>
              </w:rPr>
              <w:t>.</w:t>
            </w:r>
          </w:p>
          <w:bookmarkEnd w:id="5"/>
          <w:p w14:paraId="58AEF322" w14:textId="77777777" w:rsidR="00494670" w:rsidRPr="008F7CAC" w:rsidRDefault="00494670" w:rsidP="00221C39">
            <w:pPr>
              <w:pStyle w:val="Sraopastraipa"/>
              <w:numPr>
                <w:ilvl w:val="1"/>
                <w:numId w:val="2"/>
              </w:numPr>
              <w:tabs>
                <w:tab w:val="left" w:pos="596"/>
              </w:tabs>
              <w:ind w:left="0" w:firstLine="22"/>
              <w:jc w:val="both"/>
              <w:rPr>
                <w:iCs/>
                <w:szCs w:val="24"/>
              </w:rPr>
            </w:pPr>
            <w:r w:rsidRPr="008F7CAC">
              <w:rPr>
                <w:iCs/>
                <w:szCs w:val="24"/>
              </w:rPr>
              <w:t xml:space="preserve">Kartu su PĮP pareiškėjas </w:t>
            </w:r>
            <w:r w:rsidRPr="008F7CAC">
              <w:rPr>
                <w:szCs w:val="24"/>
              </w:rPr>
              <w:t xml:space="preserve">administruojančiajai institucijai </w:t>
            </w:r>
            <w:r w:rsidRPr="008F7CAC">
              <w:rPr>
                <w:iCs/>
                <w:szCs w:val="24"/>
              </w:rPr>
              <w:t>turi pateikti šiuos priedus ir/ar dokumentus:</w:t>
            </w:r>
          </w:p>
          <w:p w14:paraId="4AB233A5" w14:textId="77777777" w:rsidR="00494670" w:rsidRPr="008F7CAC" w:rsidRDefault="00494670" w:rsidP="00221C39">
            <w:pPr>
              <w:pStyle w:val="Sraopastraipa"/>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61515C76" w14:textId="5E670746" w:rsidR="00DA1202" w:rsidRPr="008F7CAC" w:rsidRDefault="00DA1202" w:rsidP="00221C39">
            <w:pPr>
              <w:pStyle w:val="Sraopastraipa"/>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Puslapioinaosnuoroda"/>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8F7CAC">
              <w:rPr>
                <w:iCs/>
                <w:szCs w:val="24"/>
              </w:rPr>
              <w:t>esinvesticijos.lt</w:t>
            </w:r>
            <w:proofErr w:type="spellEnd"/>
            <w:r w:rsidRPr="008F7CAC">
              <w:rPr>
                <w:iCs/>
                <w:szCs w:val="24"/>
              </w:rPr>
              <w:t xml:space="preserve"> (toliau – </w:t>
            </w:r>
            <w:proofErr w:type="spellStart"/>
            <w:r w:rsidRPr="008F7CAC">
              <w:rPr>
                <w:iCs/>
                <w:szCs w:val="24"/>
              </w:rPr>
              <w:t>esinvesticijos.lt</w:t>
            </w:r>
            <w:proofErr w:type="spellEnd"/>
            <w:r w:rsidRPr="008F7CAC">
              <w:rPr>
                <w:iCs/>
                <w:szCs w:val="24"/>
              </w:rPr>
              <w:t>));</w:t>
            </w:r>
          </w:p>
          <w:p w14:paraId="16FF9264" w14:textId="0ADD429A" w:rsidR="00DA1202" w:rsidRPr="0046118C" w:rsidRDefault="00DA1202" w:rsidP="00221C39">
            <w:pPr>
              <w:pStyle w:val="Sraopastraipa"/>
              <w:numPr>
                <w:ilvl w:val="2"/>
                <w:numId w:val="2"/>
              </w:numPr>
              <w:tabs>
                <w:tab w:val="left" w:pos="357"/>
                <w:tab w:val="left" w:pos="527"/>
                <w:tab w:val="left" w:pos="692"/>
              </w:tabs>
              <w:ind w:left="62" w:firstLine="0"/>
              <w:jc w:val="both"/>
              <w:rPr>
                <w:iCs/>
                <w:szCs w:val="24"/>
              </w:rPr>
            </w:pPr>
            <w:r w:rsidRPr="0046118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6F9A3B39" w:rsidR="00DA1202" w:rsidRPr="0046118C" w:rsidRDefault="003654FE" w:rsidP="00221C39">
            <w:pPr>
              <w:pStyle w:val="Sraopastraipa"/>
              <w:numPr>
                <w:ilvl w:val="2"/>
                <w:numId w:val="2"/>
              </w:numPr>
              <w:tabs>
                <w:tab w:val="left" w:pos="357"/>
                <w:tab w:val="left" w:pos="527"/>
                <w:tab w:val="left" w:pos="692"/>
              </w:tabs>
              <w:ind w:left="62" w:firstLine="0"/>
              <w:jc w:val="both"/>
              <w:rPr>
                <w:iCs/>
                <w:strike/>
                <w:szCs w:val="24"/>
              </w:rPr>
            </w:pPr>
            <w:r w:rsidRPr="0046118C">
              <w:rPr>
                <w:iCs/>
                <w:szCs w:val="24"/>
              </w:rPr>
              <w:t>VšĮ Inovacijų agentūros išduotą patvirtinimą dėl socialinio verslo subjekto statuso įgijimo (taikoma labai mažoms, mažoms ir vidutinėms įmonėms);</w:t>
            </w:r>
          </w:p>
          <w:p w14:paraId="4914D5BD" w14:textId="1B1945A7" w:rsidR="00DA1202" w:rsidRPr="0046118C" w:rsidRDefault="00DA1202" w:rsidP="00221C39">
            <w:pPr>
              <w:pStyle w:val="Sraopastraipa"/>
              <w:numPr>
                <w:ilvl w:val="2"/>
                <w:numId w:val="2"/>
              </w:numPr>
              <w:tabs>
                <w:tab w:val="left" w:pos="357"/>
                <w:tab w:val="left" w:pos="527"/>
                <w:tab w:val="left" w:pos="692"/>
              </w:tabs>
              <w:ind w:left="62" w:firstLine="0"/>
              <w:jc w:val="both"/>
              <w:rPr>
                <w:iCs/>
                <w:szCs w:val="24"/>
              </w:rPr>
            </w:pPr>
            <w:r w:rsidRPr="0046118C">
              <w:rPr>
                <w:iCs/>
                <w:szCs w:val="24"/>
              </w:rPr>
              <w:t xml:space="preserve">socialinio verslo planą (Socialinio verslo paramos taisyklių </w:t>
            </w:r>
            <w:r w:rsidR="003654FE" w:rsidRPr="0046118C">
              <w:rPr>
                <w:iCs/>
                <w:szCs w:val="24"/>
              </w:rPr>
              <w:t xml:space="preserve">2 </w:t>
            </w:r>
            <w:r w:rsidRPr="0046118C">
              <w:rPr>
                <w:iCs/>
                <w:szCs w:val="24"/>
              </w:rPr>
              <w:t>priedas);</w:t>
            </w:r>
          </w:p>
          <w:p w14:paraId="6B31D5C1" w14:textId="0ADEEEF9" w:rsidR="00DA1202" w:rsidRPr="0046118C" w:rsidRDefault="003654FE" w:rsidP="00221C39">
            <w:pPr>
              <w:pStyle w:val="Sraopastraipa"/>
              <w:numPr>
                <w:ilvl w:val="2"/>
                <w:numId w:val="2"/>
              </w:numPr>
              <w:tabs>
                <w:tab w:val="left" w:pos="357"/>
                <w:tab w:val="left" w:pos="527"/>
                <w:tab w:val="left" w:pos="692"/>
              </w:tabs>
              <w:ind w:left="62" w:firstLine="0"/>
              <w:jc w:val="both"/>
              <w:rPr>
                <w:iCs/>
                <w:strike/>
                <w:szCs w:val="24"/>
              </w:rPr>
            </w:pPr>
            <w:r w:rsidRPr="0046118C">
              <w:rPr>
                <w:iCs/>
                <w:szCs w:val="24"/>
              </w:rPr>
              <w:t>užpildytą ir pasirašytą Didelės įmonės socialinio verslo atitikties deklaraciją (Socialinio verslo paramos taisyklių 1 priedas) (taikoma didelėms įmonėms);</w:t>
            </w:r>
          </w:p>
          <w:p w14:paraId="0C7DBCB0" w14:textId="6657DCC4"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46118C">
              <w:rPr>
                <w:iCs/>
                <w:szCs w:val="24"/>
              </w:rPr>
              <w:t>dokumentus</w:t>
            </w:r>
            <w:r w:rsidRPr="008F7CAC">
              <w:rPr>
                <w:iCs/>
                <w:szCs w:val="24"/>
              </w:rPr>
              <w:t>, pagrindžiančius projekto biudžeto pagrįstumą (ne mažiau nei</w:t>
            </w:r>
            <w:r w:rsidRPr="004B2A81">
              <w:rPr>
                <w:iCs/>
                <w:szCs w:val="24"/>
              </w:rPr>
              <w:t xml:space="preserve"> </w:t>
            </w:r>
            <w:r w:rsidR="00776826" w:rsidRPr="004B2A81">
              <w:rPr>
                <w:iCs/>
                <w:szCs w:val="24"/>
              </w:rPr>
              <w:t>trys</w:t>
            </w:r>
            <w:r w:rsidR="00776826">
              <w:rPr>
                <w:iCs/>
                <w:szCs w:val="24"/>
              </w:rPr>
              <w:t xml:space="preserve"> </w:t>
            </w:r>
            <w:r w:rsidRPr="008F7CAC">
              <w:rPr>
                <w:iCs/>
                <w:szCs w:val="24"/>
              </w:rPr>
              <w:t>lygiaverčiai komerciniai pasiūlymai, nuorodos į rinkos kainas ir kita);</w:t>
            </w:r>
          </w:p>
          <w:p w14:paraId="1F4DAA70" w14:textId="4666DE48"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w:t>
            </w:r>
            <w:r w:rsidRPr="008F7CAC">
              <w:rPr>
                <w:iCs/>
                <w:szCs w:val="24"/>
              </w:rPr>
              <w:lastRenderedPageBreak/>
              <w:t>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Sraopastraipa"/>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 xml:space="preserve">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w:t>
            </w:r>
            <w:r w:rsidRPr="008F7CAC">
              <w:rPr>
                <w:iCs/>
                <w:color w:val="000000"/>
                <w:szCs w:val="24"/>
              </w:rPr>
              <w:lastRenderedPageBreak/>
              <w:t>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Sraopastraipa"/>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w:t>
            </w:r>
            <w:proofErr w:type="spellStart"/>
            <w:r w:rsidRPr="008F7CAC">
              <w:rPr>
                <w:iCs/>
                <w:szCs w:val="24"/>
              </w:rPr>
              <w:t>iais</w:t>
            </w:r>
            <w:proofErr w:type="spellEnd"/>
            <w:r w:rsidRPr="008F7CAC">
              <w:rPr>
                <w:iCs/>
                <w:szCs w:val="24"/>
              </w:rPr>
              <w:t>):</w:t>
            </w:r>
          </w:p>
          <w:p w14:paraId="651D6FA3" w14:textId="35B0EF34"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8F7CAC" w:rsidRDefault="00ED02AD" w:rsidP="00221C39">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 xml:space="preserve">de </w:t>
            </w:r>
            <w:proofErr w:type="spellStart"/>
            <w:r w:rsidRPr="008F7CAC">
              <w:rPr>
                <w:bCs/>
                <w:i/>
                <w:iCs/>
                <w:szCs w:val="24"/>
              </w:rPr>
              <w:t>minimis</w:t>
            </w:r>
            <w:proofErr w:type="spellEnd"/>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DA1202" w:rsidRPr="008F7CAC">
              <w:rPr>
                <w:szCs w:val="24"/>
              </w:rPr>
              <w:t xml:space="preserve">  </w:t>
            </w:r>
          </w:p>
          <w:p w14:paraId="13163228" w14:textId="624F9BC4" w:rsidR="00494670" w:rsidRPr="008F7CAC" w:rsidRDefault="00494670" w:rsidP="00221C39">
            <w:pPr>
              <w:pStyle w:val="Sraopastraipa"/>
              <w:numPr>
                <w:ilvl w:val="2"/>
                <w:numId w:val="2"/>
              </w:numPr>
              <w:tabs>
                <w:tab w:val="left" w:pos="873"/>
              </w:tabs>
              <w:ind w:left="22" w:firstLine="0"/>
              <w:jc w:val="both"/>
              <w:rPr>
                <w:iCs/>
                <w:szCs w:val="24"/>
                <w:highlight w:val="yellow"/>
              </w:rPr>
            </w:pPr>
            <w:r w:rsidRPr="008F7CAC">
              <w:rPr>
                <w:szCs w:val="24"/>
                <w:highlight w:val="yellow"/>
              </w:rPr>
              <w:t>Atitikimą prioritetiniams kriterijams įrodan</w:t>
            </w:r>
            <w:r w:rsidR="00B775BC" w:rsidRPr="008F7CAC">
              <w:rPr>
                <w:szCs w:val="24"/>
                <w:highlight w:val="yellow"/>
              </w:rPr>
              <w:t>čius</w:t>
            </w:r>
            <w:r w:rsidRPr="008F7CAC">
              <w:rPr>
                <w:szCs w:val="24"/>
                <w:highlight w:val="yellow"/>
              </w:rPr>
              <w:t xml:space="preserve"> </w:t>
            </w:r>
            <w:commentRangeStart w:id="6"/>
            <w:r w:rsidRPr="008F7CAC">
              <w:rPr>
                <w:szCs w:val="24"/>
                <w:highlight w:val="yellow"/>
              </w:rPr>
              <w:t>dokument</w:t>
            </w:r>
            <w:r w:rsidR="00B775BC" w:rsidRPr="008F7CAC">
              <w:rPr>
                <w:szCs w:val="24"/>
                <w:highlight w:val="yellow"/>
              </w:rPr>
              <w:t>us</w:t>
            </w:r>
            <w:r w:rsidRPr="008F7CAC">
              <w:rPr>
                <w:szCs w:val="24"/>
                <w:highlight w:val="yellow"/>
              </w:rPr>
              <w:t>:</w:t>
            </w:r>
            <w:commentRangeEnd w:id="6"/>
            <w:r w:rsidR="007C156D" w:rsidRPr="008F7CAC">
              <w:rPr>
                <w:rStyle w:val="Komentaronuoroda"/>
                <w:iCs/>
                <w:sz w:val="24"/>
                <w:szCs w:val="24"/>
                <w:highlight w:val="yellow"/>
              </w:rPr>
              <w:commentReference w:id="6"/>
            </w:r>
          </w:p>
          <w:p w14:paraId="558ED2F1" w14:textId="77777777" w:rsidR="00494670" w:rsidRPr="008F7CAC" w:rsidRDefault="00494670" w:rsidP="00221C39">
            <w:pPr>
              <w:pStyle w:val="Sraopastraipa"/>
              <w:numPr>
                <w:ilvl w:val="3"/>
                <w:numId w:val="2"/>
              </w:numPr>
              <w:tabs>
                <w:tab w:val="left" w:pos="596"/>
              </w:tabs>
              <w:ind w:left="22" w:firstLine="0"/>
              <w:jc w:val="both"/>
              <w:rPr>
                <w:iCs/>
                <w:szCs w:val="24"/>
                <w:highlight w:val="yellow"/>
              </w:rPr>
            </w:pPr>
            <w:r w:rsidRPr="008F7CAC">
              <w:rPr>
                <w:szCs w:val="24"/>
                <w:highlight w:val="yellow"/>
              </w:rPr>
              <w:t>....</w:t>
            </w:r>
          </w:p>
          <w:p w14:paraId="72E3A520" w14:textId="77777777" w:rsidR="00494670" w:rsidRPr="008F7CAC" w:rsidRDefault="00494670" w:rsidP="00221C39">
            <w:pPr>
              <w:pStyle w:val="Sraopastraipa"/>
              <w:numPr>
                <w:ilvl w:val="3"/>
                <w:numId w:val="2"/>
              </w:numPr>
              <w:tabs>
                <w:tab w:val="left" w:pos="596"/>
              </w:tabs>
              <w:ind w:left="22" w:firstLine="0"/>
              <w:jc w:val="both"/>
              <w:rPr>
                <w:iCs/>
                <w:szCs w:val="24"/>
                <w:highlight w:val="yellow"/>
              </w:rPr>
            </w:pPr>
            <w:r w:rsidRPr="008F7CAC">
              <w:rPr>
                <w:szCs w:val="24"/>
                <w:highlight w:val="yellow"/>
              </w:rPr>
              <w:t>.....</w:t>
            </w:r>
          </w:p>
          <w:p w14:paraId="0ABA48D2" w14:textId="291AC8B5" w:rsidR="00ED02AD" w:rsidRPr="008F7CAC" w:rsidRDefault="00ED02AD" w:rsidP="00221C39">
            <w:pPr>
              <w:pStyle w:val="Sraopastraipa"/>
              <w:numPr>
                <w:ilvl w:val="1"/>
                <w:numId w:val="2"/>
              </w:numPr>
              <w:tabs>
                <w:tab w:val="left" w:pos="596"/>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06DE5A50" w14:textId="29A42B3D" w:rsidR="002B0A8A" w:rsidRPr="00F92CFE" w:rsidRDefault="00F92CFE" w:rsidP="00F92CFE">
            <w:pPr>
              <w:pStyle w:val="Sraopastraipa"/>
              <w:tabs>
                <w:tab w:val="left" w:pos="596"/>
              </w:tabs>
              <w:ind w:left="0"/>
              <w:jc w:val="both"/>
              <w:rPr>
                <w:iCs/>
                <w:strike/>
                <w:szCs w:val="24"/>
                <w:highlight w:val="yellow"/>
              </w:rPr>
            </w:pPr>
            <w:r>
              <w:rPr>
                <w:bCs/>
                <w:iCs/>
                <w:szCs w:val="24"/>
              </w:rPr>
              <w:t xml:space="preserve">3.5.1. </w:t>
            </w:r>
            <w:r w:rsidR="00ED02AD" w:rsidRPr="00F92CFE">
              <w:rPr>
                <w:bCs/>
                <w:iCs/>
                <w:szCs w:val="24"/>
              </w:rPr>
              <w:t>socialinio verslo planas</w:t>
            </w:r>
            <w:r w:rsidRPr="00F92CFE">
              <w:rPr>
                <w:b/>
                <w:bCs/>
                <w:iCs/>
                <w:szCs w:val="24"/>
              </w:rPr>
              <w:t>.</w:t>
            </w:r>
          </w:p>
        </w:tc>
      </w:tr>
      <w:tr w:rsidR="00BB19CA" w:rsidRPr="008F7CAC" w14:paraId="104CC2F7" w14:textId="77777777" w:rsidTr="00884F5C">
        <w:trPr>
          <w:trHeight w:val="2826"/>
        </w:trPr>
        <w:tc>
          <w:tcPr>
            <w:tcW w:w="15310" w:type="dxa"/>
            <w:gridSpan w:val="4"/>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Sraopastraipa"/>
              <w:tabs>
                <w:tab w:val="left" w:pos="596"/>
              </w:tabs>
              <w:ind w:left="360"/>
              <w:jc w:val="both"/>
              <w:rPr>
                <w:b/>
                <w:bCs/>
                <w:iCs/>
                <w:szCs w:val="24"/>
              </w:rPr>
            </w:pP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lastRenderedPageBreak/>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884F5C">
        <w:trPr>
          <w:trHeight w:val="405"/>
        </w:trPr>
        <w:tc>
          <w:tcPr>
            <w:tcW w:w="5949" w:type="dxa"/>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vAlign w:val="center"/>
          </w:tcPr>
          <w:p w14:paraId="289EDABA" w14:textId="621636DD" w:rsidR="00884F5C" w:rsidRPr="008F7CAC" w:rsidRDefault="00884F5C" w:rsidP="00B9263D">
            <w:pPr>
              <w:jc w:val="center"/>
              <w:rPr>
                <w:szCs w:val="24"/>
              </w:rPr>
            </w:pPr>
            <w:commentRangeStart w:id="7"/>
            <w:r w:rsidRPr="008F7CAC">
              <w:rPr>
                <w:szCs w:val="24"/>
              </w:rPr>
              <w:t xml:space="preserve">Siektina reikšmė ir pasiekimo </w:t>
            </w:r>
            <w:commentRangeEnd w:id="7"/>
            <w:r w:rsidR="00971AFF" w:rsidRPr="008F7CAC">
              <w:rPr>
                <w:rStyle w:val="Komentaronuoroda"/>
                <w:sz w:val="24"/>
                <w:szCs w:val="24"/>
              </w:rPr>
              <w:commentReference w:id="7"/>
            </w:r>
            <w:commentRangeStart w:id="8"/>
            <w:r w:rsidRPr="008F7CAC">
              <w:rPr>
                <w:szCs w:val="24"/>
              </w:rPr>
              <w:t>data</w:t>
            </w:r>
            <w:commentRangeEnd w:id="8"/>
            <w:r w:rsidRPr="008F7CAC">
              <w:rPr>
                <w:rStyle w:val="Komentaronuoroda"/>
                <w:sz w:val="24"/>
                <w:szCs w:val="24"/>
              </w:rPr>
              <w:commentReference w:id="8"/>
            </w:r>
          </w:p>
        </w:tc>
      </w:tr>
      <w:tr w:rsidR="00466E85" w:rsidRPr="008F7CAC" w14:paraId="6FD6F4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79C92E78" w:rsidR="00466E85" w:rsidRPr="008F7CAC" w:rsidRDefault="00466E85" w:rsidP="00466E85">
            <w:pPr>
              <w:jc w:val="center"/>
              <w:rPr>
                <w:iCs/>
                <w:szCs w:val="24"/>
              </w:rPr>
            </w:pPr>
            <w:r w:rsidRPr="008F7CAC">
              <w:rPr>
                <w:iCs/>
                <w:color w:val="5B9BD5" w:themeColor="accent1"/>
                <w:szCs w:val="24"/>
              </w:rPr>
              <w:t>26</w:t>
            </w:r>
            <w:r w:rsidRPr="008F7CAC">
              <w:rPr>
                <w:iCs/>
                <w:szCs w:val="24"/>
              </w:rPr>
              <w:t xml:space="preserve"> (2029)</w:t>
            </w:r>
          </w:p>
        </w:tc>
      </w:tr>
      <w:tr w:rsidR="00466E85" w:rsidRPr="008F7CAC" w14:paraId="5447CC0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571D425D" w:rsidR="00466E85" w:rsidRPr="008F7CAC" w:rsidRDefault="00466E85" w:rsidP="00466E85">
            <w:pPr>
              <w:jc w:val="center"/>
              <w:rPr>
                <w:iCs/>
                <w:szCs w:val="24"/>
              </w:rPr>
            </w:pPr>
            <w:r w:rsidRPr="008F7CAC">
              <w:rPr>
                <w:noProof/>
                <w:szCs w:val="24"/>
              </w:rPr>
              <mc:AlternateContent>
                <mc:Choice Requires="wps">
                  <w:drawing>
                    <wp:anchor distT="0" distB="0" distL="114300" distR="114300" simplePos="0" relativeHeight="251669504" behindDoc="0" locked="0" layoutInCell="1" allowOverlap="1" wp14:anchorId="101FCD0D" wp14:editId="7CC34F83">
                      <wp:simplePos x="0" y="0"/>
                      <wp:positionH relativeFrom="column">
                        <wp:posOffset>-305568</wp:posOffset>
                      </wp:positionH>
                      <wp:positionV relativeFrom="paragraph">
                        <wp:posOffset>-754333</wp:posOffset>
                      </wp:positionV>
                      <wp:extent cx="2787650" cy="1041400"/>
                      <wp:effectExtent l="19050" t="19050" r="12700" b="25400"/>
                      <wp:wrapNone/>
                      <wp:docPr id="243919293" name="Rectangle 1"/>
                      <wp:cNvGraphicFramePr/>
                      <a:graphic xmlns:a="http://schemas.openxmlformats.org/drawingml/2006/main">
                        <a:graphicData uri="http://schemas.microsoft.com/office/word/2010/wordprocessingShape">
                          <wps:wsp>
                            <wps:cNvSpPr/>
                            <wps:spPr>
                              <a:xfrm>
                                <a:off x="0" y="0"/>
                                <a:ext cx="2787650" cy="10414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80BEA" id="Rectangle 1" o:spid="_x0000_s1026" style="position:absolute;margin-left:-24.05pt;margin-top:-59.4pt;width:219.5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" filled="f" strokecolor="#00b050" strokeweight="3pt"/>
                  </w:pict>
                </mc:Fallback>
              </mc:AlternateContent>
            </w:r>
            <w:r w:rsidRPr="008F7CAC">
              <w:rPr>
                <w:iCs/>
                <w:color w:val="5B9BD5" w:themeColor="accent1"/>
                <w:szCs w:val="24"/>
              </w:rPr>
              <w:t>26</w:t>
            </w:r>
            <w:r w:rsidRPr="008F7CAC">
              <w:rPr>
                <w:iCs/>
                <w:szCs w:val="24"/>
              </w:rPr>
              <w:t xml:space="preserve"> (2029)</w:t>
            </w:r>
          </w:p>
        </w:tc>
      </w:tr>
      <w:tr w:rsidR="00466E85" w:rsidRPr="008F7CAC" w14:paraId="345A7BA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7A04B8EE" w:rsidR="00466E85" w:rsidRPr="008F7CAC" w:rsidRDefault="00466E85" w:rsidP="00466E85">
            <w:pPr>
              <w:ind w:firstLine="57"/>
              <w:jc w:val="center"/>
              <w:rPr>
                <w:iCs/>
                <w:color w:val="9CC2E5" w:themeColor="accent1" w:themeTint="99"/>
                <w:szCs w:val="24"/>
              </w:rPr>
            </w:pPr>
            <w:r w:rsidRPr="008F7CAC">
              <w:rPr>
                <w:iCs/>
                <w:color w:val="5B9BD5" w:themeColor="accent1"/>
                <w:szCs w:val="24"/>
              </w:rPr>
              <w:t>26</w:t>
            </w:r>
            <w:r w:rsidRPr="008F7CAC">
              <w:rPr>
                <w:iCs/>
                <w:szCs w:val="24"/>
              </w:rPr>
              <w:t xml:space="preserve"> (2029)</w:t>
            </w:r>
          </w:p>
        </w:tc>
      </w:tr>
      <w:tr w:rsidR="00466E85" w:rsidRPr="008F7CAC" w14:paraId="6B7B6F4A"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lastRenderedPageBreak/>
              <w:t>P.B.2.0001.2</w:t>
            </w:r>
          </w:p>
        </w:tc>
        <w:tc>
          <w:tcPr>
            <w:tcW w:w="2424"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lastRenderedPageBreak/>
              <w:t>Įmonės</w:t>
            </w:r>
          </w:p>
        </w:tc>
        <w:tc>
          <w:tcPr>
            <w:tcW w:w="3960"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69330E5" w14:textId="538AA62F" w:rsidR="00466E85" w:rsidRPr="008F7CAC" w:rsidRDefault="00466E85" w:rsidP="00466E85">
            <w:pPr>
              <w:ind w:firstLine="57"/>
              <w:jc w:val="center"/>
              <w:rPr>
                <w:iCs/>
                <w:color w:val="9CC2E5" w:themeColor="accent1" w:themeTint="99"/>
                <w:szCs w:val="24"/>
              </w:rPr>
            </w:pPr>
            <w:r w:rsidRPr="008F7CAC">
              <w:rPr>
                <w:color w:val="5B9BD5" w:themeColor="accent1"/>
                <w:szCs w:val="24"/>
              </w:rPr>
              <w:t>26</w:t>
            </w:r>
            <w:r w:rsidRPr="008F7CAC">
              <w:rPr>
                <w:iCs/>
                <w:szCs w:val="24"/>
              </w:rPr>
              <w:t xml:space="preserve"> (2029)</w:t>
            </w:r>
          </w:p>
        </w:tc>
      </w:tr>
      <w:tr w:rsidR="00884F5C" w:rsidRPr="008F7CAC" w14:paraId="5036BB01" w14:textId="77777777" w:rsidTr="0049416E">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siekiama </w:t>
            </w:r>
            <w:r w:rsidR="00466E85" w:rsidRPr="00F7722F">
              <w:rPr>
                <w:i/>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D01921">
        <w:trPr>
          <w:trHeight w:val="899"/>
        </w:trPr>
        <w:tc>
          <w:tcPr>
            <w:tcW w:w="15310"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lastRenderedPageBreak/>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884F5C">
        <w:trPr>
          <w:trHeight w:val="1216"/>
        </w:trPr>
        <w:tc>
          <w:tcPr>
            <w:tcW w:w="15310"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lastRenderedPageBreak/>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884F5C">
        <w:trPr>
          <w:trHeight w:val="1216"/>
        </w:trPr>
        <w:tc>
          <w:tcPr>
            <w:tcW w:w="15310"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884F5C">
        <w:trPr>
          <w:trHeight w:val="1216"/>
        </w:trPr>
        <w:tc>
          <w:tcPr>
            <w:tcW w:w="15310"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t>Reikalavimai pareiškėjams ir partneriams</w:t>
            </w:r>
          </w:p>
          <w:p w14:paraId="7CD39F48" w14:textId="00061ADE" w:rsidR="007B699C" w:rsidRPr="008F7CA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A45224">
            <w:pPr>
              <w:jc w:val="both"/>
              <w:rPr>
                <w:b/>
                <w:bCs/>
                <w:szCs w:val="24"/>
              </w:rPr>
            </w:pPr>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lastRenderedPageBreak/>
              <w:t>Kai PĮP teikiamas kartu su partneriu (-</w:t>
            </w:r>
            <w:proofErr w:type="spellStart"/>
            <w:r w:rsidRPr="008F7CAC">
              <w:rPr>
                <w:iCs/>
                <w:szCs w:val="24"/>
              </w:rPr>
              <w:t>iais</w:t>
            </w:r>
            <w:proofErr w:type="spellEnd"/>
            <w:r w:rsidRPr="008F7CAC">
              <w:rPr>
                <w:iCs/>
                <w:szCs w:val="24"/>
              </w:rPr>
              <w:t>),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00884F5C">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lastRenderedPageBreak/>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884F5C">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3AC69C58" w:rsidR="009B05AF" w:rsidRPr="008F7CAC" w:rsidRDefault="00E7680B" w:rsidP="009B05AF">
            <w:pPr>
              <w:spacing w:before="120"/>
              <w:jc w:val="both"/>
              <w:rPr>
                <w:iCs/>
                <w:szCs w:val="24"/>
              </w:rPr>
            </w:pPr>
            <w:r w:rsidRPr="008F7CAC">
              <w:rPr>
                <w:noProof/>
                <w:szCs w:val="24"/>
              </w:rPr>
              <mc:AlternateContent>
                <mc:Choice Requires="wps">
                  <w:drawing>
                    <wp:anchor distT="0" distB="0" distL="114300" distR="114300" simplePos="0" relativeHeight="251673600" behindDoc="0" locked="0" layoutInCell="1" allowOverlap="1" wp14:anchorId="53BB4259" wp14:editId="3929BFB3">
                      <wp:simplePos x="0" y="0"/>
                      <wp:positionH relativeFrom="column">
                        <wp:posOffset>-48895</wp:posOffset>
                      </wp:positionH>
                      <wp:positionV relativeFrom="paragraph">
                        <wp:posOffset>251460</wp:posOffset>
                      </wp:positionV>
                      <wp:extent cx="1771650" cy="311150"/>
                      <wp:effectExtent l="19050" t="19050" r="19050" b="12700"/>
                      <wp:wrapNone/>
                      <wp:docPr id="1746408500" name="Rectangle 1"/>
                      <wp:cNvGraphicFramePr/>
                      <a:graphic xmlns:a="http://schemas.openxmlformats.org/drawingml/2006/main">
                        <a:graphicData uri="http://schemas.microsoft.com/office/word/2010/wordprocessingShape">
                          <wps:wsp>
                            <wps:cNvSpPr/>
                            <wps:spPr>
                              <a:xfrm>
                                <a:off x="0" y="0"/>
                                <a:ext cx="1771650" cy="3111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8C1F51" id="Rectangle 1" o:spid="_x0000_s1026" style="position:absolute;margin-left:-3.85pt;margin-top:19.8pt;width:139.5pt;height:2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" filled="f" strokecolor="#00b050" strokeweight="3pt"/>
                  </w:pict>
                </mc:Fallback>
              </mc:AlternateContent>
            </w:r>
            <w:r w:rsidR="00503FF6" w:rsidRPr="008F7CAC">
              <w:rPr>
                <w:iCs/>
                <w:szCs w:val="24"/>
              </w:rPr>
              <w:t xml:space="preserve">Didžiausia projektui galima skirti balų suma – 100 balų. </w:t>
            </w:r>
          </w:p>
          <w:p w14:paraId="27D9F601" w14:textId="627E06E7" w:rsidR="009B05AF" w:rsidRPr="008F7CAC" w:rsidRDefault="009D7848" w:rsidP="009B05AF">
            <w:pPr>
              <w:spacing w:before="120"/>
              <w:jc w:val="both"/>
              <w:rPr>
                <w:iCs/>
                <w:szCs w:val="24"/>
              </w:rPr>
            </w:pPr>
            <w:r w:rsidRPr="008F7CAC">
              <w:rPr>
                <w:iCs/>
                <w:szCs w:val="24"/>
              </w:rPr>
              <w:t xml:space="preserve">Minimali balų suma – </w:t>
            </w:r>
            <w:r w:rsidRPr="008F7CAC">
              <w:rPr>
                <w:iCs/>
                <w:color w:val="8EAADB" w:themeColor="accent5" w:themeTint="99"/>
                <w:szCs w:val="24"/>
              </w:rPr>
              <w:t>xx</w:t>
            </w:r>
            <w:r w:rsidRPr="008F7CAC">
              <w:rPr>
                <w:iCs/>
                <w:szCs w:val="24"/>
              </w:rPr>
              <w:t xml:space="preserve"> balų. </w:t>
            </w:r>
            <w:r w:rsidR="00503FF6" w:rsidRPr="008F7CAC">
              <w:rPr>
                <w:iCs/>
                <w:szCs w:val="24"/>
              </w:rPr>
              <w:t>Projektai, kurie naudos ir kokybės vertinimo etape nesurenka nustatytos minimalios balų sumos, nėra tinkami finansuoti ir PĮP atmetami.</w:t>
            </w:r>
          </w:p>
          <w:p w14:paraId="4E1BA074" w14:textId="58250EBB" w:rsidR="00565A06" w:rsidRPr="008F7CAC"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8F7CAC"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8F7CAC" w:rsidRDefault="009A4257" w:rsidP="009A4257">
                  <w:pPr>
                    <w:jc w:val="center"/>
                    <w:rPr>
                      <w:bCs/>
                      <w:szCs w:val="24"/>
                    </w:rPr>
                  </w:pPr>
                  <w:r w:rsidRPr="008F7CAC">
                    <w:rPr>
                      <w:bCs/>
                      <w:szCs w:val="24"/>
                    </w:rPr>
                    <w:t>Eil.</w:t>
                  </w:r>
                </w:p>
                <w:p w14:paraId="7E81A776" w14:textId="77777777" w:rsidR="009A4257" w:rsidRPr="008F7CAC" w:rsidRDefault="009A4257" w:rsidP="009A4257">
                  <w:pPr>
                    <w:jc w:val="center"/>
                    <w:rPr>
                      <w:bCs/>
                      <w:szCs w:val="24"/>
                    </w:rPr>
                  </w:pPr>
                  <w:r w:rsidRPr="008F7CAC">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8F7CAC" w:rsidRDefault="009A4257" w:rsidP="009A4257">
                  <w:pPr>
                    <w:jc w:val="center"/>
                    <w:rPr>
                      <w:bCs/>
                      <w:szCs w:val="24"/>
                    </w:rPr>
                  </w:pPr>
                  <w:r w:rsidRPr="008F7CAC">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8F7CAC" w:rsidRDefault="009A4257" w:rsidP="009A4257">
                  <w:pPr>
                    <w:jc w:val="center"/>
                    <w:rPr>
                      <w:bCs/>
                      <w:szCs w:val="24"/>
                    </w:rPr>
                  </w:pPr>
                  <w:r w:rsidRPr="008F7CAC">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8F7CAC" w:rsidRDefault="009A4257" w:rsidP="009A4257">
                  <w:pPr>
                    <w:jc w:val="center"/>
                    <w:rPr>
                      <w:bCs/>
                      <w:szCs w:val="24"/>
                    </w:rPr>
                  </w:pPr>
                  <w:r w:rsidRPr="008F7CAC">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8F7CAC" w:rsidRDefault="009A4257" w:rsidP="009A4257">
                  <w:pPr>
                    <w:jc w:val="center"/>
                    <w:rPr>
                      <w:bCs/>
                      <w:szCs w:val="24"/>
                    </w:rPr>
                  </w:pPr>
                  <w:r w:rsidRPr="008F7CAC">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8F7CAC" w:rsidRDefault="009A4257" w:rsidP="009A4257">
                  <w:pPr>
                    <w:jc w:val="center"/>
                    <w:rPr>
                      <w:bCs/>
                      <w:szCs w:val="24"/>
                    </w:rPr>
                  </w:pPr>
                  <w:r w:rsidRPr="008F7CAC">
                    <w:rPr>
                      <w:bCs/>
                      <w:szCs w:val="24"/>
                    </w:rPr>
                    <w:t>Kriterijaus svorio koeficientas</w:t>
                  </w:r>
                </w:p>
                <w:p w14:paraId="00B7F094" w14:textId="77777777" w:rsidR="009A4257" w:rsidRPr="008F7CAC" w:rsidRDefault="009A4257" w:rsidP="009A4257">
                  <w:pPr>
                    <w:jc w:val="center"/>
                    <w:rPr>
                      <w:bCs/>
                      <w:szCs w:val="24"/>
                    </w:rPr>
                  </w:pPr>
                  <w:r w:rsidRPr="008F7CAC">
                    <w:rPr>
                      <w:bCs/>
                      <w:szCs w:val="24"/>
                    </w:rPr>
                    <w:t>(</w:t>
                  </w:r>
                  <w:r w:rsidRPr="008F7CAC">
                    <w:rPr>
                      <w:bCs/>
                      <w:i/>
                      <w:szCs w:val="24"/>
                    </w:rPr>
                    <w:t>jei taikoma</w:t>
                  </w:r>
                  <w:r w:rsidRPr="008F7CAC">
                    <w:rPr>
                      <w:bCs/>
                      <w:szCs w:val="24"/>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8F7CAC" w:rsidRDefault="009A4257" w:rsidP="009A4257">
                  <w:pPr>
                    <w:jc w:val="center"/>
                    <w:rPr>
                      <w:bCs/>
                      <w:szCs w:val="24"/>
                    </w:rPr>
                  </w:pPr>
                  <w:r w:rsidRPr="008F7CAC">
                    <w:rPr>
                      <w:bCs/>
                      <w:szCs w:val="24"/>
                    </w:rPr>
                    <w:t>Didžiausias galimas kriterijaus balas, kai nustatomas svorio koeficientas</w:t>
                  </w:r>
                </w:p>
                <w:p w14:paraId="109DEAE2" w14:textId="77777777" w:rsidR="009A4257" w:rsidRPr="008F7CAC" w:rsidRDefault="009A4257" w:rsidP="009A4257">
                  <w:pPr>
                    <w:jc w:val="center"/>
                    <w:rPr>
                      <w:bCs/>
                      <w:szCs w:val="24"/>
                    </w:rPr>
                  </w:pPr>
                  <w:r w:rsidRPr="008F7CAC">
                    <w:rPr>
                      <w:bCs/>
                      <w:szCs w:val="24"/>
                    </w:rPr>
                    <w:t>(</w:t>
                  </w:r>
                  <w:r w:rsidRPr="008F7CAC">
                    <w:rPr>
                      <w:bCs/>
                      <w:i/>
                      <w:szCs w:val="24"/>
                    </w:rPr>
                    <w:t>jei nustatomas svorio koeficientas, šioje skiltyje nurodomas didžiausias galimas kriterijaus balas, padaugintas iš svorio koeficiento)</w:t>
                  </w:r>
                </w:p>
              </w:tc>
            </w:tr>
            <w:tr w:rsidR="00503FF6" w:rsidRPr="008F7CAC"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8F7CAC"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8F7CAC"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8F7CAC"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8F7CAC"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8F7CAC"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8F7CAC"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8F7CAC" w:rsidRDefault="00503FF6" w:rsidP="00503FF6">
                  <w:pPr>
                    <w:jc w:val="both"/>
                    <w:rPr>
                      <w:i/>
                      <w:iCs/>
                      <w:szCs w:val="24"/>
                    </w:rPr>
                  </w:pPr>
                </w:p>
              </w:tc>
            </w:tr>
            <w:tr w:rsidR="009D7848" w:rsidRPr="008F7CAC"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8F7CAC" w:rsidRDefault="009D7848" w:rsidP="009D7848">
                  <w:pPr>
                    <w:jc w:val="both"/>
                    <w:rPr>
                      <w:i/>
                      <w:iCs/>
                      <w:szCs w:val="24"/>
                    </w:rPr>
                  </w:pPr>
                  <w:r w:rsidRPr="008F7CAC">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8F7CAC" w:rsidRDefault="009D7848" w:rsidP="009D7848">
                  <w:pPr>
                    <w:jc w:val="both"/>
                    <w:rPr>
                      <w:i/>
                      <w:iCs/>
                      <w:szCs w:val="24"/>
                    </w:rPr>
                  </w:pPr>
                  <w:r w:rsidRPr="008F7CAC">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0A07209" w:rsidR="009D7848" w:rsidRPr="008F7CAC" w:rsidRDefault="009D7848" w:rsidP="009D7848">
                  <w:pPr>
                    <w:jc w:val="both"/>
                    <w:rPr>
                      <w:i/>
                      <w:iCs/>
                      <w:szCs w:val="24"/>
                    </w:rPr>
                  </w:pPr>
                  <w:r w:rsidRPr="008F7CAC">
                    <w:rPr>
                      <w:bCs/>
                      <w:szCs w:val="24"/>
                    </w:rPr>
                    <w:t xml:space="preserve">Projektas skirtas vietos plėtros strategijos, kuri vidaus reikalų </w:t>
                  </w:r>
                  <w:r w:rsidRPr="008F7CAC">
                    <w:rPr>
                      <w:bCs/>
                      <w:szCs w:val="24"/>
                    </w:rPr>
                    <w:lastRenderedPageBreak/>
                    <w:t xml:space="preserve">ministro įsakymu įtraukta į siūlomų finansuoti vietos plėtros strategijų sąrašą, veiksmams </w:t>
                  </w:r>
                  <w:r w:rsidR="00E7680B" w:rsidRPr="008F7CAC">
                    <w:rPr>
                      <w:noProof/>
                      <w:szCs w:val="24"/>
                    </w:rPr>
                    <mc:AlternateContent>
                      <mc:Choice Requires="wps">
                        <w:drawing>
                          <wp:anchor distT="0" distB="0" distL="114300" distR="114300" simplePos="0" relativeHeight="251675648" behindDoc="0" locked="0" layoutInCell="1" allowOverlap="1" wp14:anchorId="12EA9002" wp14:editId="1C4395C6">
                            <wp:simplePos x="0" y="0"/>
                            <wp:positionH relativeFrom="column">
                              <wp:posOffset>-2154555</wp:posOffset>
                            </wp:positionH>
                            <wp:positionV relativeFrom="paragraph">
                              <wp:posOffset>3672840</wp:posOffset>
                            </wp:positionV>
                            <wp:extent cx="2368550" cy="654050"/>
                            <wp:effectExtent l="19050" t="19050" r="12700" b="12700"/>
                            <wp:wrapNone/>
                            <wp:docPr id="1446513099" name="Rectangle 1"/>
                            <wp:cNvGraphicFramePr/>
                            <a:graphic xmlns:a="http://schemas.openxmlformats.org/drawingml/2006/main">
                              <a:graphicData uri="http://schemas.microsoft.com/office/word/2010/wordprocessingShape">
                                <wps:wsp>
                                  <wps:cNvSpPr/>
                                  <wps:spPr>
                                    <a:xfrm>
                                      <a:off x="0" y="0"/>
                                      <a:ext cx="2368550" cy="6540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DE890" id="Rectangle 1" o:spid="_x0000_s1026" style="position:absolute;margin-left:-169.65pt;margin-top:289.2pt;width:186.5pt;height: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" filled="f" strokecolor="#00b050" strokeweight="3pt"/>
                        </w:pict>
                      </mc:Fallback>
                    </mc:AlternateContent>
                  </w:r>
                  <w:r w:rsidRPr="008F7CAC">
                    <w:rPr>
                      <w:bCs/>
                      <w:szCs w:val="24"/>
                    </w:rPr>
                    <w:t>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8F7CAC" w:rsidRDefault="009D7848" w:rsidP="009D7848">
                  <w:pPr>
                    <w:jc w:val="both"/>
                    <w:rPr>
                      <w:i/>
                      <w:iCs/>
                      <w:szCs w:val="24"/>
                    </w:rPr>
                  </w:pPr>
                  <w:r w:rsidRPr="008F7CAC">
                    <w:rPr>
                      <w:iCs/>
                      <w:szCs w:val="24"/>
                    </w:rPr>
                    <w:lastRenderedPageBreak/>
                    <w:t xml:space="preserve">Projektas atitinka šį specialųjį projektų atrankos kriterijų, jei </w:t>
                  </w:r>
                  <w:r w:rsidRPr="008F7CAC">
                    <w:rPr>
                      <w:iCs/>
                      <w:szCs w:val="24"/>
                    </w:rPr>
                    <w:lastRenderedPageBreak/>
                    <w:t xml:space="preserve">projektas </w:t>
                  </w:r>
                  <w:r w:rsidRPr="008F7CAC">
                    <w:rPr>
                      <w:bCs/>
                      <w:szCs w:val="24"/>
                    </w:rPr>
                    <w:t xml:space="preserve">(PĮP nurodytas projekto tikslas ir planuojamos veiklos) </w:t>
                  </w:r>
                  <w:r w:rsidRPr="008F7CAC">
                    <w:rPr>
                      <w:iCs/>
                      <w:szCs w:val="24"/>
                    </w:rPr>
                    <w:t xml:space="preserve">atitinka bent vieną iš veiksmų, nurodytų vietos plėtros strategijos, </w:t>
                  </w:r>
                  <w:r w:rsidRPr="008F7CAC">
                    <w:rPr>
                      <w:bCs/>
                      <w:szCs w:val="24"/>
                    </w:rPr>
                    <w:t>kuriai įgyvendinti skirtas projektas ir kuri vidaus reikalų ministro įsakymu įtraukta į siūlomų finansuoti vietos plėtros strategijų sąrašą, dalyje „Vietos plėtros strategijos finansinis veiksmų planas“, veiksmų</w:t>
                  </w:r>
                  <w:r w:rsidRPr="008F7CAC">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8F7CAC"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8F7CAC"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8F7CAC" w:rsidRDefault="009D7848" w:rsidP="009D7848">
                  <w:pPr>
                    <w:jc w:val="both"/>
                    <w:rPr>
                      <w:i/>
                      <w:iCs/>
                      <w:szCs w:val="24"/>
                    </w:rPr>
                  </w:pPr>
                </w:p>
              </w:tc>
            </w:tr>
            <w:tr w:rsidR="004F1933" w:rsidRPr="008F7CAC"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4F1933" w:rsidRPr="008F7CAC" w:rsidRDefault="004F1933" w:rsidP="00221C39">
                  <w:pPr>
                    <w:pStyle w:val="Sraopastraipa"/>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0B1FDE51" w:rsidR="004F1933" w:rsidRPr="008F7CAC" w:rsidRDefault="00C25F28" w:rsidP="004F1933">
                  <w:pPr>
                    <w:jc w:val="both"/>
                    <w:rPr>
                      <w:i/>
                      <w:iCs/>
                      <w:szCs w:val="24"/>
                    </w:rPr>
                  </w:pPr>
                  <w:commentRangeStart w:id="9"/>
                  <w:commentRangeEnd w:id="9"/>
                  <w:r w:rsidRPr="008F7CAC">
                    <w:rPr>
                      <w:rStyle w:val="Komentaronuoroda"/>
                      <w:i/>
                      <w:iCs/>
                      <w:sz w:val="24"/>
                      <w:szCs w:val="24"/>
                    </w:rPr>
                    <w:commentReference w:id="9"/>
                  </w:r>
                  <w:r w:rsidR="00E7680B" w:rsidRPr="008F7CAC">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4F1933" w:rsidRPr="008F7CAC" w:rsidRDefault="004F1933" w:rsidP="004F1933">
                  <w:pPr>
                    <w:jc w:val="both"/>
                    <w:rPr>
                      <w:szCs w:val="24"/>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4F1933" w:rsidRPr="008F7CAC" w:rsidRDefault="004F1933" w:rsidP="004F1933">
                  <w:pPr>
                    <w:jc w:val="both"/>
                    <w:rPr>
                      <w:color w:val="0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4F1933" w:rsidRPr="008F7CAC"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4F1933" w:rsidRPr="008F7CAC"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4F1933" w:rsidRPr="008F7CAC" w:rsidRDefault="004F1933" w:rsidP="004F1933">
                  <w:pPr>
                    <w:jc w:val="both"/>
                    <w:rPr>
                      <w:i/>
                      <w:iCs/>
                      <w:szCs w:val="24"/>
                    </w:rPr>
                  </w:pPr>
                </w:p>
              </w:tc>
            </w:tr>
            <w:tr w:rsidR="004F1933" w:rsidRPr="008F7CAC" w14:paraId="06A8CAC2" w14:textId="77777777" w:rsidTr="009A4257">
              <w:tc>
                <w:tcPr>
                  <w:tcW w:w="372" w:type="pct"/>
                  <w:tcBorders>
                    <w:top w:val="single" w:sz="6" w:space="0" w:color="000000"/>
                    <w:left w:val="single" w:sz="6" w:space="0" w:color="000000"/>
                    <w:bottom w:val="single" w:sz="6" w:space="0" w:color="000000"/>
                    <w:right w:val="single" w:sz="6" w:space="0" w:color="000000"/>
                  </w:tcBorders>
                </w:tcPr>
                <w:p w14:paraId="47FAF43D" w14:textId="640352B2" w:rsidR="004F1933" w:rsidRPr="008F7CAC" w:rsidRDefault="004F1933" w:rsidP="00221C39">
                  <w:pPr>
                    <w:pStyle w:val="Sraopastraipa"/>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47CE583C" w:rsidR="004F1933" w:rsidRPr="008F7CAC" w:rsidRDefault="00E7680B" w:rsidP="004F1933">
                  <w:pPr>
                    <w:jc w:val="both"/>
                    <w:rPr>
                      <w:i/>
                      <w:iCs/>
                      <w:szCs w:val="24"/>
                    </w:rPr>
                  </w:pPr>
                  <w:r w:rsidRPr="008F7CAC">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0A47FE8F" w14:textId="165E0528" w:rsidR="004F1933" w:rsidRPr="008F7CAC" w:rsidRDefault="004F1933" w:rsidP="004F1933">
                  <w:pPr>
                    <w:jc w:val="both"/>
                    <w:rPr>
                      <w:szCs w:val="24"/>
                    </w:rPr>
                  </w:pPr>
                </w:p>
              </w:tc>
              <w:tc>
                <w:tcPr>
                  <w:tcW w:w="682" w:type="pct"/>
                  <w:tcBorders>
                    <w:top w:val="single" w:sz="6" w:space="0" w:color="000000"/>
                    <w:left w:val="single" w:sz="6" w:space="0" w:color="000000"/>
                    <w:bottom w:val="single" w:sz="6" w:space="0" w:color="000000"/>
                    <w:right w:val="single" w:sz="6" w:space="0" w:color="000000"/>
                  </w:tcBorders>
                </w:tcPr>
                <w:p w14:paraId="06FD5AD8" w14:textId="77777777" w:rsidR="004F1933" w:rsidRPr="008F7CAC" w:rsidRDefault="004F1933" w:rsidP="004F1933">
                  <w:pPr>
                    <w:jc w:val="both"/>
                    <w:rPr>
                      <w:color w:val="0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4092B37F" w14:textId="77777777" w:rsidR="004F1933" w:rsidRPr="008F7CAC"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56FCF8F9" w14:textId="77777777" w:rsidR="004F1933" w:rsidRPr="008F7CAC"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1E844EB" w14:textId="77777777" w:rsidR="004F1933" w:rsidRPr="008F7CAC" w:rsidRDefault="004F1933" w:rsidP="004F1933">
                  <w:pPr>
                    <w:jc w:val="both"/>
                    <w:rPr>
                      <w:i/>
                      <w:iCs/>
                      <w:szCs w:val="24"/>
                    </w:rPr>
                  </w:pPr>
                </w:p>
              </w:tc>
            </w:tr>
            <w:tr w:rsidR="004F1933" w:rsidRPr="008F7CAC" w14:paraId="458D726E" w14:textId="77777777" w:rsidTr="009A4257">
              <w:tc>
                <w:tcPr>
                  <w:tcW w:w="372" w:type="pct"/>
                  <w:tcBorders>
                    <w:top w:val="single" w:sz="6" w:space="0" w:color="000000"/>
                    <w:left w:val="single" w:sz="6" w:space="0" w:color="000000"/>
                    <w:bottom w:val="single" w:sz="6" w:space="0" w:color="000000"/>
                    <w:right w:val="single" w:sz="6" w:space="0" w:color="000000"/>
                  </w:tcBorders>
                  <w:hideMark/>
                </w:tcPr>
                <w:p w14:paraId="0E0011D9" w14:textId="77777777" w:rsidR="004F1933" w:rsidRPr="008F7CAC" w:rsidRDefault="004F1933" w:rsidP="004F1933">
                  <w:pPr>
                    <w:jc w:val="both"/>
                    <w:rPr>
                      <w:i/>
                      <w:iCs/>
                      <w:szCs w:val="24"/>
                    </w:rPr>
                  </w:pPr>
                  <w:r w:rsidRPr="008F7CAC">
                    <w:rPr>
                      <w:i/>
                      <w:iCs/>
                      <w:szCs w:val="24"/>
                    </w:rPr>
                    <w:t>...</w:t>
                  </w:r>
                </w:p>
              </w:tc>
              <w:tc>
                <w:tcPr>
                  <w:tcW w:w="685" w:type="pct"/>
                  <w:tcBorders>
                    <w:top w:val="single" w:sz="6" w:space="0" w:color="000000"/>
                    <w:left w:val="single" w:sz="6" w:space="0" w:color="000000"/>
                    <w:bottom w:val="single" w:sz="6" w:space="0" w:color="000000"/>
                    <w:right w:val="single" w:sz="6" w:space="0" w:color="000000"/>
                  </w:tcBorders>
                </w:tcPr>
                <w:p w14:paraId="33B96FB9" w14:textId="77777777" w:rsidR="004F1933" w:rsidRPr="008F7CAC" w:rsidRDefault="004F1933" w:rsidP="004F1933">
                  <w:pPr>
                    <w:jc w:val="both"/>
                    <w:rPr>
                      <w:i/>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6BFFE764" w14:textId="77777777" w:rsidR="004F1933" w:rsidRPr="008F7CAC" w:rsidRDefault="004F1933" w:rsidP="004F1933">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35CE9B4" w14:textId="77777777" w:rsidR="004F1933" w:rsidRPr="008F7CAC" w:rsidRDefault="004F1933" w:rsidP="004F1933">
                  <w:pPr>
                    <w:jc w:val="both"/>
                    <w:rPr>
                      <w:i/>
                      <w:iCs/>
                      <w:szCs w:val="24"/>
                    </w:rPr>
                  </w:pPr>
                </w:p>
              </w:tc>
              <w:tc>
                <w:tcPr>
                  <w:tcW w:w="759" w:type="pct"/>
                  <w:tcBorders>
                    <w:top w:val="single" w:sz="6" w:space="0" w:color="000000"/>
                    <w:left w:val="single" w:sz="6" w:space="0" w:color="000000"/>
                    <w:bottom w:val="single" w:sz="6" w:space="0" w:color="000000"/>
                    <w:right w:val="single" w:sz="6" w:space="0" w:color="000000"/>
                  </w:tcBorders>
                </w:tcPr>
                <w:p w14:paraId="2E7E7A54" w14:textId="77777777" w:rsidR="004F1933" w:rsidRPr="008F7CAC"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527BD7C" w14:textId="77777777" w:rsidR="004F1933" w:rsidRPr="008F7CAC"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209D1724" w14:textId="77777777" w:rsidR="004F1933" w:rsidRPr="008F7CAC" w:rsidRDefault="004F1933" w:rsidP="004F1933">
                  <w:pPr>
                    <w:jc w:val="both"/>
                    <w:rPr>
                      <w:i/>
                      <w:iCs/>
                      <w:szCs w:val="24"/>
                    </w:rPr>
                  </w:pPr>
                </w:p>
              </w:tc>
            </w:tr>
          </w:tbl>
          <w:p w14:paraId="1D6AFA90" w14:textId="1AF33C2C" w:rsidR="009A4257" w:rsidRPr="008F7CAC" w:rsidRDefault="009A4257" w:rsidP="004F1933">
            <w:pPr>
              <w:jc w:val="both"/>
              <w:rPr>
                <w:i/>
                <w:szCs w:val="24"/>
              </w:rPr>
            </w:pPr>
          </w:p>
        </w:tc>
      </w:tr>
    </w:tbl>
    <w:p w14:paraId="20DEC572" w14:textId="77777777" w:rsidR="00253511" w:rsidRPr="008F7CAC" w:rsidRDefault="0025351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lastRenderedPageBreak/>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6"/>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05CC94C1" w:rsidR="00806DEF" w:rsidRPr="008F7CAC" w:rsidRDefault="00E7680B" w:rsidP="00221C39">
            <w:pPr>
              <w:pStyle w:val="Sraopastraipa"/>
              <w:numPr>
                <w:ilvl w:val="1"/>
                <w:numId w:val="8"/>
              </w:numPr>
              <w:tabs>
                <w:tab w:val="left" w:pos="589"/>
              </w:tabs>
              <w:ind w:left="0" w:firstLine="27"/>
              <w:rPr>
                <w:szCs w:val="24"/>
              </w:rPr>
            </w:pPr>
            <w:r w:rsidRPr="008F7CAC">
              <w:rPr>
                <w:noProof/>
                <w:szCs w:val="24"/>
              </w:rPr>
              <mc:AlternateContent>
                <mc:Choice Requires="wps">
                  <w:drawing>
                    <wp:anchor distT="0" distB="0" distL="114300" distR="114300" simplePos="0" relativeHeight="251677696" behindDoc="0" locked="0" layoutInCell="1" allowOverlap="1" wp14:anchorId="072CEA9E" wp14:editId="7F12B637">
                      <wp:simplePos x="0" y="0"/>
                      <wp:positionH relativeFrom="column">
                        <wp:posOffset>-55905</wp:posOffset>
                      </wp:positionH>
                      <wp:positionV relativeFrom="paragraph">
                        <wp:posOffset>2109</wp:posOffset>
                      </wp:positionV>
                      <wp:extent cx="9429750" cy="895350"/>
                      <wp:effectExtent l="19050" t="19050" r="19050" b="19050"/>
                      <wp:wrapNone/>
                      <wp:docPr id="394979306" name="Rectangle 1"/>
                      <wp:cNvGraphicFramePr/>
                      <a:graphic xmlns:a="http://schemas.openxmlformats.org/drawingml/2006/main">
                        <a:graphicData uri="http://schemas.microsoft.com/office/word/2010/wordprocessingShape">
                          <wps:wsp>
                            <wps:cNvSpPr/>
                            <wps:spPr>
                              <a:xfrm>
                                <a:off x="0" y="0"/>
                                <a:ext cx="9429750" cy="8953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6E771" id="Rectangle 1" o:spid="_x0000_s1026" style="position:absolute;margin-left:-4.4pt;margin-top:.15pt;width:742.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" filled="f" strokecolor="#00b050" strokeweight="3pt"/>
                  </w:pict>
                </mc:Fallback>
              </mc:AlternateContent>
            </w:r>
            <w:r w:rsidR="00806DEF" w:rsidRPr="008F7CAC">
              <w:rPr>
                <w:szCs w:val="24"/>
              </w:rPr>
              <w:t xml:space="preserve"> </w:t>
            </w:r>
            <w:r w:rsidR="00BD0390" w:rsidRPr="008F7CAC">
              <w:rPr>
                <w:szCs w:val="24"/>
              </w:rPr>
              <w:t xml:space="preserve">Didžiausia projektui galima skirti finansavimo lėšų suma yra </w:t>
            </w:r>
            <w:commentRangeStart w:id="10"/>
            <w:commentRangeStart w:id="11"/>
            <w:r w:rsidR="00BD0390" w:rsidRPr="008F7CAC">
              <w:rPr>
                <w:color w:val="8EAADB" w:themeColor="accent5" w:themeTint="99"/>
                <w:szCs w:val="24"/>
              </w:rPr>
              <w:t>xx</w:t>
            </w:r>
            <w:commentRangeEnd w:id="10"/>
            <w:r w:rsidR="007108E9" w:rsidRPr="008F7CAC">
              <w:rPr>
                <w:rStyle w:val="Komentaronuoroda"/>
                <w:sz w:val="24"/>
                <w:szCs w:val="24"/>
              </w:rPr>
              <w:commentReference w:id="10"/>
            </w:r>
            <w:commentRangeEnd w:id="11"/>
            <w:r w:rsidR="0022022E" w:rsidRPr="008F7CAC">
              <w:rPr>
                <w:rStyle w:val="Komentaronuoroda"/>
                <w:sz w:val="24"/>
                <w:szCs w:val="24"/>
              </w:rPr>
              <w:commentReference w:id="11"/>
            </w:r>
            <w:r w:rsidR="00BD0390" w:rsidRPr="008F7CAC">
              <w:rPr>
                <w:szCs w:val="24"/>
              </w:rPr>
              <w:t xml:space="preserve"> Eur.</w:t>
            </w:r>
          </w:p>
          <w:p w14:paraId="020C61C7" w14:textId="77777777"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daugiau kaip </w:t>
            </w:r>
            <w:r w:rsidR="00BD0390" w:rsidRPr="008F7CAC">
              <w:rPr>
                <w:color w:val="8EAADB" w:themeColor="accent5" w:themeTint="99"/>
                <w:szCs w:val="24"/>
              </w:rPr>
              <w:t xml:space="preserve">92,5 </w:t>
            </w:r>
            <w:r w:rsidR="00BD0390" w:rsidRPr="008F7CAC">
              <w:rPr>
                <w:szCs w:val="24"/>
              </w:rPr>
              <w:t>proc. visų tinkamų finansuoti projekto išlaidų.</w:t>
            </w:r>
          </w:p>
          <w:p w14:paraId="2DAA91B2" w14:textId="7DFEB2EA" w:rsidR="0054707C" w:rsidRPr="008F7CAC" w:rsidRDefault="00806DEF"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nei </w:t>
            </w:r>
            <w:commentRangeStart w:id="12"/>
            <w:r w:rsidR="00BD0390" w:rsidRPr="008F7CAC">
              <w:rPr>
                <w:color w:val="8EAADB" w:themeColor="accent5" w:themeTint="99"/>
                <w:szCs w:val="24"/>
              </w:rPr>
              <w:t xml:space="preserve">7,5 </w:t>
            </w:r>
            <w:r w:rsidR="00BD0390" w:rsidRPr="008F7CAC">
              <w:rPr>
                <w:szCs w:val="24"/>
              </w:rPr>
              <w:t>proc</w:t>
            </w:r>
            <w:commentRangeEnd w:id="12"/>
            <w:r w:rsidR="00BD0390" w:rsidRPr="008F7CAC">
              <w:rPr>
                <w:rStyle w:val="Komentaronuoroda"/>
                <w:sz w:val="24"/>
                <w:szCs w:val="24"/>
              </w:rPr>
              <w:commentReference w:id="12"/>
            </w:r>
            <w:r w:rsidR="00BD0390" w:rsidRPr="008F7CAC">
              <w:rPr>
                <w:szCs w:val="24"/>
              </w:rPr>
              <w:t>. visų tinkamų finansuoti projekto išlaidų.</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6" w:history="1">
              <w:r w:rsidRPr="008F7CAC">
                <w:rPr>
                  <w:rStyle w:val="Hipersaitas"/>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lastRenderedPageBreak/>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lastRenderedPageBreak/>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 xml:space="preserve">Europos </w:t>
            </w:r>
            <w:r w:rsidRPr="008F7CAC">
              <w:rPr>
                <w:szCs w:val="24"/>
              </w:rPr>
              <w:lastRenderedPageBreak/>
              <w:t>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Default="00C222C1">
      <w:pPr>
        <w:spacing w:line="276" w:lineRule="auto"/>
        <w:jc w:val="center"/>
        <w:rPr>
          <w:rFonts w:eastAsia="Calibri"/>
          <w:szCs w:val="24"/>
        </w:rPr>
      </w:pPr>
      <w:r w:rsidRPr="008F7CAC">
        <w:rPr>
          <w:rFonts w:eastAsia="Calibri"/>
          <w:szCs w:val="24"/>
        </w:rPr>
        <w:t>________________</w:t>
      </w:r>
    </w:p>
    <w:p w14:paraId="493AB11E" w14:textId="77777777" w:rsidR="004718A9" w:rsidRDefault="004718A9">
      <w:pPr>
        <w:spacing w:line="276" w:lineRule="auto"/>
        <w:jc w:val="center"/>
        <w:rPr>
          <w:szCs w:val="24"/>
        </w:rPr>
      </w:pPr>
    </w:p>
    <w:p w14:paraId="07417014" w14:textId="41175F3D" w:rsidR="004718A9" w:rsidRDefault="004718A9" w:rsidP="004718A9">
      <w:pPr>
        <w:spacing w:line="276" w:lineRule="auto"/>
        <w:rPr>
          <w:szCs w:val="24"/>
        </w:rPr>
      </w:pPr>
      <w:r w:rsidRPr="004718A9">
        <w:rPr>
          <w:rFonts w:eastAsia="Aptos"/>
          <w:noProof/>
          <w:kern w:val="2"/>
          <w:szCs w:val="24"/>
          <w14:ligatures w14:val="standardContextual"/>
        </w:rPr>
        <w:drawing>
          <wp:inline distT="0" distB="0" distL="0" distR="0" wp14:anchorId="38AD874B" wp14:editId="4344224C">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07D7E559" w14:textId="77777777" w:rsidR="004718A9" w:rsidRPr="004718A9" w:rsidRDefault="004718A9" w:rsidP="004718A9">
      <w:pPr>
        <w:rPr>
          <w:szCs w:val="24"/>
        </w:rPr>
      </w:pPr>
    </w:p>
    <w:p w14:paraId="3AE68DB7" w14:textId="77777777" w:rsidR="004718A9" w:rsidRPr="004718A9" w:rsidRDefault="004718A9" w:rsidP="004718A9">
      <w:pPr>
        <w:rPr>
          <w:szCs w:val="24"/>
        </w:rPr>
      </w:pPr>
    </w:p>
    <w:p w14:paraId="17F4EFB1" w14:textId="77777777" w:rsidR="004718A9" w:rsidRPr="004718A9" w:rsidRDefault="004718A9" w:rsidP="004718A9">
      <w:pPr>
        <w:rPr>
          <w:szCs w:val="24"/>
        </w:rPr>
      </w:pPr>
    </w:p>
    <w:p w14:paraId="407A9644" w14:textId="77777777" w:rsidR="004718A9" w:rsidRPr="004718A9" w:rsidRDefault="004718A9" w:rsidP="004718A9">
      <w:pPr>
        <w:rPr>
          <w:szCs w:val="24"/>
        </w:rPr>
      </w:pPr>
    </w:p>
    <w:p w14:paraId="689572B1" w14:textId="77777777" w:rsidR="004718A9" w:rsidRPr="004718A9" w:rsidRDefault="004718A9" w:rsidP="004718A9">
      <w:pPr>
        <w:rPr>
          <w:szCs w:val="24"/>
        </w:rPr>
      </w:pPr>
    </w:p>
    <w:p w14:paraId="556D8738" w14:textId="77777777" w:rsidR="004718A9" w:rsidRDefault="004718A9" w:rsidP="004718A9">
      <w:pPr>
        <w:rPr>
          <w:szCs w:val="24"/>
        </w:rPr>
      </w:pPr>
    </w:p>
    <w:p w14:paraId="40C64BF7" w14:textId="125D086B" w:rsidR="004718A9" w:rsidRPr="004718A9" w:rsidRDefault="004718A9" w:rsidP="004718A9">
      <w:pPr>
        <w:tabs>
          <w:tab w:val="left" w:pos="8360"/>
        </w:tabs>
        <w:rPr>
          <w:szCs w:val="24"/>
        </w:rPr>
      </w:pPr>
      <w:r>
        <w:rPr>
          <w:szCs w:val="24"/>
        </w:rPr>
        <w:tab/>
      </w:r>
    </w:p>
    <w:sectPr w:rsidR="004718A9" w:rsidRPr="004718A9">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a Klingienė" w:date="2024-09-12T16:22:00Z" w:initials="LK">
    <w:p w14:paraId="1CE35D5B" w14:textId="77777777" w:rsidR="006812F1" w:rsidRDefault="006812F1" w:rsidP="006812F1">
      <w:pPr>
        <w:pStyle w:val="Komentarotekstas"/>
      </w:pPr>
      <w:r>
        <w:rPr>
          <w:rStyle w:val="Komentaronuoroda"/>
        </w:rPr>
        <w:annotationRef/>
      </w:r>
      <w:r>
        <w:t>Nurodyti miestą</w:t>
      </w:r>
    </w:p>
  </w:comment>
  <w:comment w:id="1" w:author="Lina Klingienė" w:date="2024-09-12T16:23:00Z" w:initials="LK">
    <w:p w14:paraId="13C68279" w14:textId="77777777" w:rsidR="006812F1" w:rsidRDefault="006812F1" w:rsidP="006812F1">
      <w:pPr>
        <w:pStyle w:val="Komentarotekstas"/>
      </w:pPr>
      <w:r>
        <w:rPr>
          <w:rStyle w:val="Komentaronuoroda"/>
        </w:rPr>
        <w:annotationRef/>
      </w:r>
      <w:r>
        <w:t>Nurodyti strategijos pavadinimą</w:t>
      </w:r>
    </w:p>
  </w:comment>
  <w:comment w:id="2" w:author="Neringa Žemaitienė" w:date="2024-09-26T10:54:00Z" w:initials="NŽ">
    <w:p w14:paraId="7573E443" w14:textId="77777777" w:rsidR="00383811" w:rsidRDefault="00383811" w:rsidP="00383811">
      <w:pPr>
        <w:pStyle w:val="Komentarotekstas"/>
      </w:pPr>
      <w:r>
        <w:rPr>
          <w:rStyle w:val="Komentaronuoroda"/>
        </w:rPr>
        <w:annotationRef/>
      </w:r>
      <w:r>
        <w:t>Nurodoma suplanuota kvietimo suma</w:t>
      </w:r>
    </w:p>
  </w:comment>
  <w:comment w:id="3" w:author="Neringa Žemaitienė" w:date="2024-10-02T05:29:00Z" w:initials="NŽ">
    <w:p w14:paraId="5FD7583C" w14:textId="77777777" w:rsidR="00383E19" w:rsidRDefault="00383E19" w:rsidP="00383E19">
      <w:pPr>
        <w:pStyle w:val="Komentarotekstas"/>
      </w:pPr>
      <w:r>
        <w:rPr>
          <w:rStyle w:val="Komentaronuoroda"/>
        </w:rPr>
        <w:annotationRef/>
      </w:r>
      <w:r>
        <w:t>Nurodote savo strategiją</w:t>
      </w:r>
    </w:p>
  </w:comment>
  <w:comment w:id="4" w:author="Neringa Žemaitienė" w:date="2024-10-02T05:43:00Z" w:initials="NŽ">
    <w:p w14:paraId="41DFC831" w14:textId="338CDDC8" w:rsidR="00373C73" w:rsidRDefault="00373C73" w:rsidP="00373C73">
      <w:pPr>
        <w:pStyle w:val="Komentarotekstas"/>
      </w:pPr>
      <w:r>
        <w:rPr>
          <w:rStyle w:val="Komentaronuoroda"/>
        </w:rPr>
        <w:annotationRef/>
      </w:r>
      <w:r>
        <w:t>Nurodykite savo miestą</w:t>
      </w:r>
    </w:p>
  </w:comment>
  <w:comment w:id="6" w:author="Lina Klingienė" w:date="2024-11-03T13:30:00Z" w:initials="LK">
    <w:p w14:paraId="1C30A4A1" w14:textId="376C3173" w:rsidR="007C156D" w:rsidRDefault="007C156D" w:rsidP="007C156D">
      <w:pPr>
        <w:pStyle w:val="Komentarotekstas"/>
      </w:pPr>
      <w:r>
        <w:rPr>
          <w:rStyle w:val="Komentaronuoroda"/>
        </w:rPr>
        <w:annotationRef/>
      </w:r>
      <w:r>
        <w:t>Nurodomi dokumentai pagal reikalavimus, nustatytus 10 p. "prioritetiniai projektų atrankos kriterijai"</w:t>
      </w:r>
    </w:p>
  </w:comment>
  <w:comment w:id="7" w:author="Lina Klingienė" w:date="2024-11-08T13:06:00Z" w:initials="LK">
    <w:p w14:paraId="34608A5E" w14:textId="6F41F56A" w:rsidR="00971AFF" w:rsidRDefault="00971AFF" w:rsidP="00971AFF">
      <w:pPr>
        <w:pStyle w:val="Komentarotekstas"/>
      </w:pPr>
      <w:r>
        <w:rPr>
          <w:rStyle w:val="Komentaronuoroda"/>
        </w:rPr>
        <w:annotationRef/>
      </w:r>
      <w:r>
        <w:t>VVG turi nurodyti tik šiam kvietimui skirtas rodiklių reikšmes.</w:t>
      </w:r>
    </w:p>
  </w:comment>
  <w:comment w:id="8" w:author="Neringa Žemaitienė" w:date="2024-09-25T22:35:00Z" w:initials="NŽ">
    <w:p w14:paraId="616AB834" w14:textId="6DD576A9" w:rsidR="00884F5C" w:rsidRPr="00ED5CBD" w:rsidRDefault="00884F5C" w:rsidP="00884F5C">
      <w:pPr>
        <w:pStyle w:val="Komentarotekstas"/>
      </w:pPr>
      <w:r>
        <w:rPr>
          <w:rStyle w:val="Komentaronuoroda"/>
        </w:rPr>
        <w:annotationRef/>
      </w:r>
      <w:r>
        <w:t>Nurodomos reikšmės pagal planuojamas miesto VVG strategijoje</w:t>
      </w:r>
    </w:p>
  </w:comment>
  <w:comment w:id="9" w:author="Neringa Žemaitienė" w:date="2024-09-26T22:15:00Z" w:initials="NŽ">
    <w:p w14:paraId="526EDD8F" w14:textId="4D0CA9ED" w:rsidR="00C25F28" w:rsidRDefault="00C25F28" w:rsidP="00C25F28">
      <w:pPr>
        <w:pStyle w:val="Komentarotekstas"/>
      </w:pPr>
      <w:r>
        <w:rPr>
          <w:rStyle w:val="Komentaronuoroda"/>
        </w:rPr>
        <w:annotationRef/>
      </w:r>
      <w:r>
        <w:t>Nurodomi pasirinkti prioritetiniai kriterijai ir jiems suteikiami balai.</w:t>
      </w:r>
    </w:p>
  </w:comment>
  <w:comment w:id="10" w:author="Neringa Žemaitienė" w:date="2024-09-26T22:18:00Z" w:initials="NŽ">
    <w:p w14:paraId="62200822" w14:textId="77777777" w:rsidR="007108E9" w:rsidRDefault="007108E9" w:rsidP="007108E9">
      <w:pPr>
        <w:pStyle w:val="Komentarotekstas"/>
      </w:pPr>
      <w:r>
        <w:rPr>
          <w:rStyle w:val="Komentaronuoroda"/>
        </w:rPr>
        <w:annotationRef/>
      </w:r>
      <w:r>
        <w:t>Nustato miesto VVG</w:t>
      </w:r>
    </w:p>
  </w:comment>
  <w:comment w:id="11" w:author="Neringa Žemaitienė" w:date="2024-09-26T22:18:00Z" w:initials="NŽ">
    <w:p w14:paraId="569EDCE2" w14:textId="77777777" w:rsidR="0022022E" w:rsidRDefault="0022022E" w:rsidP="0022022E">
      <w:pPr>
        <w:pStyle w:val="Komentarotekstas"/>
      </w:pPr>
      <w:r>
        <w:rPr>
          <w:rStyle w:val="Komentaronuoroda"/>
        </w:rPr>
        <w:annotationRef/>
      </w:r>
      <w:r>
        <w:t>Galima nustatyti ir minimalią finansavimo sumą.</w:t>
      </w:r>
    </w:p>
  </w:comment>
  <w:comment w:id="12" w:author="Neringa Žemaitienė" w:date="2024-09-26T14:25:00Z" w:initials="NŽ">
    <w:p w14:paraId="39F2A481" w14:textId="20A19C17" w:rsidR="00BD0390" w:rsidRDefault="00BD0390" w:rsidP="00BD0390">
      <w:pPr>
        <w:pStyle w:val="Komentarotekstas"/>
      </w:pPr>
      <w:r>
        <w:rPr>
          <w:rStyle w:val="Komentaronuoroda"/>
        </w:rPr>
        <w:annotationRef/>
      </w:r>
      <w:r>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E35D5B" w15:done="0"/>
  <w15:commentEx w15:paraId="13C68279" w15:done="0"/>
  <w15:commentEx w15:paraId="7573E443" w15:done="0"/>
  <w15:commentEx w15:paraId="5FD7583C" w15:done="0"/>
  <w15:commentEx w15:paraId="41DFC831" w15:done="0"/>
  <w15:commentEx w15:paraId="1C30A4A1" w15:done="0"/>
  <w15:commentEx w15:paraId="34608A5E" w15:done="0"/>
  <w15:commentEx w15:paraId="616AB834" w15:done="0"/>
  <w15:commentEx w15:paraId="526EDD8F" w15:done="0"/>
  <w15:commentEx w15:paraId="62200822" w15:done="0"/>
  <w15:commentEx w15:paraId="569EDCE2" w15:paraIdParent="62200822" w15:done="0"/>
  <w15:commentEx w15:paraId="39F2A4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39803" w16cex:dateUtc="2024-09-12T13:22:00Z"/>
  <w16cex:commentExtensible w16cex:durableId="7991DA47" w16cex:dateUtc="2024-09-12T13:23:00Z"/>
  <w16cex:commentExtensible w16cex:durableId="60EA110E" w16cex:dateUtc="2024-09-26T07:54:00Z"/>
  <w16cex:commentExtensible w16cex:durableId="395DFA9A" w16cex:dateUtc="2024-10-02T02:29:00Z"/>
  <w16cex:commentExtensible w16cex:durableId="0FB929B3" w16cex:dateUtc="2024-10-02T02:43:00Z"/>
  <w16cex:commentExtensible w16cex:durableId="21FAAAC1" w16cex:dateUtc="2024-11-03T11:30:00Z"/>
  <w16cex:commentExtensible w16cex:durableId="66D04BBE" w16cex:dateUtc="2024-11-08T11:06: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E35D5B" w16cid:durableId="7F539803"/>
  <w16cid:commentId w16cid:paraId="13C68279" w16cid:durableId="7991DA47"/>
  <w16cid:commentId w16cid:paraId="7573E443" w16cid:durableId="60EA110E"/>
  <w16cid:commentId w16cid:paraId="5FD7583C" w16cid:durableId="395DFA9A"/>
  <w16cid:commentId w16cid:paraId="41DFC831" w16cid:durableId="0FB929B3"/>
  <w16cid:commentId w16cid:paraId="1C30A4A1" w16cid:durableId="21FAAAC1"/>
  <w16cid:commentId w16cid:paraId="34608A5E" w16cid:durableId="66D04BBE"/>
  <w16cid:commentId w16cid:paraId="616AB834" w16cid:durableId="5A6677C7"/>
  <w16cid:commentId w16cid:paraId="526EDD8F" w16cid:durableId="3A493A6F"/>
  <w16cid:commentId w16cid:paraId="62200822" w16cid:durableId="0538A657"/>
  <w16cid:commentId w16cid:paraId="569EDCE2" w16cid:durableId="2D4B8C24"/>
  <w16cid:commentId w16cid:paraId="39F2A481" w16cid:durableId="0D2F60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A968" w14:textId="77777777" w:rsidR="004479C2" w:rsidRDefault="004479C2">
      <w:pPr>
        <w:rPr>
          <w:sz w:val="22"/>
          <w:szCs w:val="22"/>
        </w:rPr>
      </w:pPr>
      <w:r>
        <w:rPr>
          <w:sz w:val="22"/>
          <w:szCs w:val="22"/>
        </w:rPr>
        <w:separator/>
      </w:r>
    </w:p>
  </w:endnote>
  <w:endnote w:type="continuationSeparator" w:id="0">
    <w:p w14:paraId="53859195" w14:textId="77777777" w:rsidR="004479C2" w:rsidRDefault="004479C2">
      <w:pPr>
        <w:rPr>
          <w:sz w:val="22"/>
          <w:szCs w:val="22"/>
        </w:rPr>
      </w:pPr>
      <w:r>
        <w:rPr>
          <w:sz w:val="22"/>
          <w:szCs w:val="22"/>
        </w:rPr>
        <w:continuationSeparator/>
      </w:r>
    </w:p>
  </w:endnote>
  <w:endnote w:type="continuationNotice" w:id="1">
    <w:p w14:paraId="0D2BDDEF" w14:textId="77777777" w:rsidR="004479C2" w:rsidRDefault="004479C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D5B8" w14:textId="77777777" w:rsidR="004479C2" w:rsidRDefault="004479C2">
      <w:pPr>
        <w:rPr>
          <w:sz w:val="22"/>
          <w:szCs w:val="22"/>
        </w:rPr>
      </w:pPr>
      <w:r>
        <w:rPr>
          <w:sz w:val="22"/>
          <w:szCs w:val="22"/>
        </w:rPr>
        <w:separator/>
      </w:r>
    </w:p>
  </w:footnote>
  <w:footnote w:type="continuationSeparator" w:id="0">
    <w:p w14:paraId="4129FC7D" w14:textId="77777777" w:rsidR="004479C2" w:rsidRDefault="004479C2">
      <w:pPr>
        <w:rPr>
          <w:sz w:val="22"/>
          <w:szCs w:val="22"/>
        </w:rPr>
      </w:pPr>
      <w:r>
        <w:rPr>
          <w:sz w:val="22"/>
          <w:szCs w:val="22"/>
        </w:rPr>
        <w:continuationSeparator/>
      </w:r>
    </w:p>
  </w:footnote>
  <w:footnote w:type="continuationNotice" w:id="1">
    <w:p w14:paraId="500FC42F" w14:textId="77777777" w:rsidR="004479C2" w:rsidRDefault="004479C2">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6">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5B0F5E"/>
    <w:multiLevelType w:val="multilevel"/>
    <w:tmpl w:val="7828FC7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2"/>
  </w:num>
  <w:num w:numId="2" w16cid:durableId="407848583">
    <w:abstractNumId w:val="8"/>
  </w:num>
  <w:num w:numId="3" w16cid:durableId="1447776720">
    <w:abstractNumId w:val="7"/>
  </w:num>
  <w:num w:numId="4" w16cid:durableId="1380940372">
    <w:abstractNumId w:val="5"/>
  </w:num>
  <w:num w:numId="5" w16cid:durableId="1349991961">
    <w:abstractNumId w:val="1"/>
  </w:num>
  <w:num w:numId="6" w16cid:durableId="88426931">
    <w:abstractNumId w:val="3"/>
  </w:num>
  <w:num w:numId="7" w16cid:durableId="310792040">
    <w:abstractNumId w:val="9"/>
  </w:num>
  <w:num w:numId="8" w16cid:durableId="247619997">
    <w:abstractNumId w:val="0"/>
  </w:num>
  <w:num w:numId="9" w16cid:durableId="1979409254">
    <w:abstractNumId w:val="6"/>
  </w:num>
  <w:num w:numId="10" w16cid:durableId="674502919">
    <w:abstractNumId w:val="10"/>
  </w:num>
  <w:num w:numId="11" w16cid:durableId="44303514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Klingienė">
    <w15:presenceInfo w15:providerId="AD" w15:userId="S::l.klingiene@cpva.lt::9d015d14-55dd-4ada-a557-73f7814c7288"/>
  </w15:person>
  <w15:person w15:author="Neringa Žemaitienė">
    <w15:presenceInfo w15:providerId="AD" w15:userId="S::n.zemaitiene@cpva.lt::4e037452-1a4b-458c-b0a2-cced5c8a6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303"/>
    <w:rsid w:val="00012735"/>
    <w:rsid w:val="00022126"/>
    <w:rsid w:val="000450A7"/>
    <w:rsid w:val="00045276"/>
    <w:rsid w:val="00050C7A"/>
    <w:rsid w:val="00055F13"/>
    <w:rsid w:val="00060278"/>
    <w:rsid w:val="000607C9"/>
    <w:rsid w:val="00064287"/>
    <w:rsid w:val="00070F1A"/>
    <w:rsid w:val="00072475"/>
    <w:rsid w:val="00073302"/>
    <w:rsid w:val="000748F4"/>
    <w:rsid w:val="00082530"/>
    <w:rsid w:val="000A11BD"/>
    <w:rsid w:val="000A2E1F"/>
    <w:rsid w:val="000A7055"/>
    <w:rsid w:val="000B0670"/>
    <w:rsid w:val="000C3F87"/>
    <w:rsid w:val="000C4049"/>
    <w:rsid w:val="000E1D83"/>
    <w:rsid w:val="00106D00"/>
    <w:rsid w:val="00110769"/>
    <w:rsid w:val="00121F78"/>
    <w:rsid w:val="00125405"/>
    <w:rsid w:val="001350F6"/>
    <w:rsid w:val="00140825"/>
    <w:rsid w:val="0014131F"/>
    <w:rsid w:val="00151A7F"/>
    <w:rsid w:val="00151CD9"/>
    <w:rsid w:val="0015401B"/>
    <w:rsid w:val="001571C2"/>
    <w:rsid w:val="001652C2"/>
    <w:rsid w:val="001831E0"/>
    <w:rsid w:val="001908F7"/>
    <w:rsid w:val="00191C19"/>
    <w:rsid w:val="001941D2"/>
    <w:rsid w:val="001A0010"/>
    <w:rsid w:val="001A6ED3"/>
    <w:rsid w:val="001A72CB"/>
    <w:rsid w:val="001B24FD"/>
    <w:rsid w:val="001C1B55"/>
    <w:rsid w:val="001D19BC"/>
    <w:rsid w:val="001D4DB3"/>
    <w:rsid w:val="001E1B45"/>
    <w:rsid w:val="001E298C"/>
    <w:rsid w:val="001E4CA2"/>
    <w:rsid w:val="001F470B"/>
    <w:rsid w:val="001F51ED"/>
    <w:rsid w:val="00216DF9"/>
    <w:rsid w:val="0022022E"/>
    <w:rsid w:val="00221C39"/>
    <w:rsid w:val="0022768A"/>
    <w:rsid w:val="00241321"/>
    <w:rsid w:val="00247167"/>
    <w:rsid w:val="002476DF"/>
    <w:rsid w:val="00253511"/>
    <w:rsid w:val="00272564"/>
    <w:rsid w:val="00277AE4"/>
    <w:rsid w:val="002A3ECB"/>
    <w:rsid w:val="002A708C"/>
    <w:rsid w:val="002B0A8A"/>
    <w:rsid w:val="002B1BAB"/>
    <w:rsid w:val="002B219C"/>
    <w:rsid w:val="002B6963"/>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4D6D"/>
    <w:rsid w:val="00355585"/>
    <w:rsid w:val="003654FE"/>
    <w:rsid w:val="0036555B"/>
    <w:rsid w:val="003723B4"/>
    <w:rsid w:val="00372C0C"/>
    <w:rsid w:val="00373C73"/>
    <w:rsid w:val="00383811"/>
    <w:rsid w:val="00383E19"/>
    <w:rsid w:val="003A013C"/>
    <w:rsid w:val="003A5E74"/>
    <w:rsid w:val="003A6F31"/>
    <w:rsid w:val="003B0DF0"/>
    <w:rsid w:val="003B77F2"/>
    <w:rsid w:val="003B7A4C"/>
    <w:rsid w:val="003B7DEE"/>
    <w:rsid w:val="003C6147"/>
    <w:rsid w:val="003C6C92"/>
    <w:rsid w:val="003D01A3"/>
    <w:rsid w:val="003D793A"/>
    <w:rsid w:val="003E7105"/>
    <w:rsid w:val="00412466"/>
    <w:rsid w:val="00414AAF"/>
    <w:rsid w:val="0042336F"/>
    <w:rsid w:val="004479C2"/>
    <w:rsid w:val="00451493"/>
    <w:rsid w:val="004555D1"/>
    <w:rsid w:val="0046118C"/>
    <w:rsid w:val="00461B66"/>
    <w:rsid w:val="00463394"/>
    <w:rsid w:val="00466E85"/>
    <w:rsid w:val="004718A9"/>
    <w:rsid w:val="0047381D"/>
    <w:rsid w:val="00476781"/>
    <w:rsid w:val="00477FA0"/>
    <w:rsid w:val="00486C32"/>
    <w:rsid w:val="00490447"/>
    <w:rsid w:val="0049416E"/>
    <w:rsid w:val="00494670"/>
    <w:rsid w:val="004A6A0F"/>
    <w:rsid w:val="004B2A81"/>
    <w:rsid w:val="004C040B"/>
    <w:rsid w:val="004C19E7"/>
    <w:rsid w:val="004C6DA0"/>
    <w:rsid w:val="004D2B88"/>
    <w:rsid w:val="004D5F3F"/>
    <w:rsid w:val="004F0C85"/>
    <w:rsid w:val="004F18CE"/>
    <w:rsid w:val="004F1933"/>
    <w:rsid w:val="004F624D"/>
    <w:rsid w:val="00501957"/>
    <w:rsid w:val="00503FF6"/>
    <w:rsid w:val="00522E5B"/>
    <w:rsid w:val="005330F6"/>
    <w:rsid w:val="00541AAF"/>
    <w:rsid w:val="00543395"/>
    <w:rsid w:val="0054707C"/>
    <w:rsid w:val="00551920"/>
    <w:rsid w:val="005524B4"/>
    <w:rsid w:val="00554B9C"/>
    <w:rsid w:val="00561220"/>
    <w:rsid w:val="00565A06"/>
    <w:rsid w:val="00570C16"/>
    <w:rsid w:val="005825EB"/>
    <w:rsid w:val="00583AC6"/>
    <w:rsid w:val="00585B82"/>
    <w:rsid w:val="005A2BF4"/>
    <w:rsid w:val="005A49D2"/>
    <w:rsid w:val="005B41D8"/>
    <w:rsid w:val="005B4596"/>
    <w:rsid w:val="005B6E53"/>
    <w:rsid w:val="005C3468"/>
    <w:rsid w:val="005C3913"/>
    <w:rsid w:val="005D2867"/>
    <w:rsid w:val="005D3BF7"/>
    <w:rsid w:val="005E54F8"/>
    <w:rsid w:val="005F66D5"/>
    <w:rsid w:val="006035EC"/>
    <w:rsid w:val="006074C5"/>
    <w:rsid w:val="00616A13"/>
    <w:rsid w:val="0061798A"/>
    <w:rsid w:val="00632570"/>
    <w:rsid w:val="006368AB"/>
    <w:rsid w:val="006416E8"/>
    <w:rsid w:val="00643997"/>
    <w:rsid w:val="00647A8A"/>
    <w:rsid w:val="00652684"/>
    <w:rsid w:val="006546EE"/>
    <w:rsid w:val="006629CC"/>
    <w:rsid w:val="00663693"/>
    <w:rsid w:val="006716EB"/>
    <w:rsid w:val="006812F1"/>
    <w:rsid w:val="00686C84"/>
    <w:rsid w:val="00697A5D"/>
    <w:rsid w:val="006A0A02"/>
    <w:rsid w:val="006A5331"/>
    <w:rsid w:val="006A5F63"/>
    <w:rsid w:val="006A7E34"/>
    <w:rsid w:val="006B1819"/>
    <w:rsid w:val="006B36EC"/>
    <w:rsid w:val="006C3C96"/>
    <w:rsid w:val="006D2B8F"/>
    <w:rsid w:val="006D3ACC"/>
    <w:rsid w:val="006D46EC"/>
    <w:rsid w:val="006D7C90"/>
    <w:rsid w:val="006E7FAD"/>
    <w:rsid w:val="00702FCE"/>
    <w:rsid w:val="007108E9"/>
    <w:rsid w:val="00720D05"/>
    <w:rsid w:val="007218EB"/>
    <w:rsid w:val="00723B21"/>
    <w:rsid w:val="0074727B"/>
    <w:rsid w:val="00751C3C"/>
    <w:rsid w:val="00762598"/>
    <w:rsid w:val="007713A3"/>
    <w:rsid w:val="00776826"/>
    <w:rsid w:val="00781B32"/>
    <w:rsid w:val="007832BB"/>
    <w:rsid w:val="007858AA"/>
    <w:rsid w:val="007938BD"/>
    <w:rsid w:val="0079663E"/>
    <w:rsid w:val="007A6E13"/>
    <w:rsid w:val="007B4560"/>
    <w:rsid w:val="007B5E00"/>
    <w:rsid w:val="007B699C"/>
    <w:rsid w:val="007C156D"/>
    <w:rsid w:val="007C29FA"/>
    <w:rsid w:val="007C744D"/>
    <w:rsid w:val="007D275D"/>
    <w:rsid w:val="007D7351"/>
    <w:rsid w:val="007E0AA5"/>
    <w:rsid w:val="007E30D6"/>
    <w:rsid w:val="007F0C09"/>
    <w:rsid w:val="007F1076"/>
    <w:rsid w:val="007F2F8B"/>
    <w:rsid w:val="007F32B7"/>
    <w:rsid w:val="007F3E10"/>
    <w:rsid w:val="007F46CC"/>
    <w:rsid w:val="00803289"/>
    <w:rsid w:val="008035F0"/>
    <w:rsid w:val="00806DEF"/>
    <w:rsid w:val="00810954"/>
    <w:rsid w:val="008170DD"/>
    <w:rsid w:val="008212A3"/>
    <w:rsid w:val="00835D8E"/>
    <w:rsid w:val="0084403D"/>
    <w:rsid w:val="00853EEF"/>
    <w:rsid w:val="008544FD"/>
    <w:rsid w:val="00864BA3"/>
    <w:rsid w:val="00866255"/>
    <w:rsid w:val="00874774"/>
    <w:rsid w:val="008757F9"/>
    <w:rsid w:val="00884F5C"/>
    <w:rsid w:val="0089361F"/>
    <w:rsid w:val="00895FF0"/>
    <w:rsid w:val="00897ADC"/>
    <w:rsid w:val="008A3104"/>
    <w:rsid w:val="008A576A"/>
    <w:rsid w:val="008B5EA6"/>
    <w:rsid w:val="008C0F39"/>
    <w:rsid w:val="008D634C"/>
    <w:rsid w:val="008F03EB"/>
    <w:rsid w:val="008F0492"/>
    <w:rsid w:val="008F7CAC"/>
    <w:rsid w:val="00903601"/>
    <w:rsid w:val="0090385B"/>
    <w:rsid w:val="0091230C"/>
    <w:rsid w:val="00920BEA"/>
    <w:rsid w:val="00925FF7"/>
    <w:rsid w:val="009305EA"/>
    <w:rsid w:val="0093670F"/>
    <w:rsid w:val="009615C2"/>
    <w:rsid w:val="00971AFF"/>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A009E3"/>
    <w:rsid w:val="00A00DDE"/>
    <w:rsid w:val="00A11FE2"/>
    <w:rsid w:val="00A12531"/>
    <w:rsid w:val="00A142BC"/>
    <w:rsid w:val="00A3259D"/>
    <w:rsid w:val="00A361B0"/>
    <w:rsid w:val="00A43387"/>
    <w:rsid w:val="00A45224"/>
    <w:rsid w:val="00A464A0"/>
    <w:rsid w:val="00A50B35"/>
    <w:rsid w:val="00A52AC9"/>
    <w:rsid w:val="00A534CF"/>
    <w:rsid w:val="00A55655"/>
    <w:rsid w:val="00A55C20"/>
    <w:rsid w:val="00A6631C"/>
    <w:rsid w:val="00A72798"/>
    <w:rsid w:val="00A732B0"/>
    <w:rsid w:val="00A91A2E"/>
    <w:rsid w:val="00AA30B4"/>
    <w:rsid w:val="00AA3657"/>
    <w:rsid w:val="00AB530C"/>
    <w:rsid w:val="00AB690C"/>
    <w:rsid w:val="00AC01D0"/>
    <w:rsid w:val="00AC3ECB"/>
    <w:rsid w:val="00AD226C"/>
    <w:rsid w:val="00AD610F"/>
    <w:rsid w:val="00AE6620"/>
    <w:rsid w:val="00B01A40"/>
    <w:rsid w:val="00B026F3"/>
    <w:rsid w:val="00B048AF"/>
    <w:rsid w:val="00B211A4"/>
    <w:rsid w:val="00B219C0"/>
    <w:rsid w:val="00B22B4E"/>
    <w:rsid w:val="00B23CF8"/>
    <w:rsid w:val="00B2761D"/>
    <w:rsid w:val="00B3773B"/>
    <w:rsid w:val="00B43174"/>
    <w:rsid w:val="00B43CA7"/>
    <w:rsid w:val="00B50375"/>
    <w:rsid w:val="00B50B0F"/>
    <w:rsid w:val="00B51C43"/>
    <w:rsid w:val="00B6590D"/>
    <w:rsid w:val="00B65CB7"/>
    <w:rsid w:val="00B73FD4"/>
    <w:rsid w:val="00B775BC"/>
    <w:rsid w:val="00B80605"/>
    <w:rsid w:val="00BA1FDE"/>
    <w:rsid w:val="00BB19CA"/>
    <w:rsid w:val="00BB6DC6"/>
    <w:rsid w:val="00BC5EEF"/>
    <w:rsid w:val="00BD0390"/>
    <w:rsid w:val="00BD5748"/>
    <w:rsid w:val="00BE119B"/>
    <w:rsid w:val="00BF2A15"/>
    <w:rsid w:val="00BF33DD"/>
    <w:rsid w:val="00C00596"/>
    <w:rsid w:val="00C0490B"/>
    <w:rsid w:val="00C10A8F"/>
    <w:rsid w:val="00C1176B"/>
    <w:rsid w:val="00C156C0"/>
    <w:rsid w:val="00C20F0F"/>
    <w:rsid w:val="00C222C1"/>
    <w:rsid w:val="00C25F28"/>
    <w:rsid w:val="00C3408F"/>
    <w:rsid w:val="00C375A9"/>
    <w:rsid w:val="00C6271D"/>
    <w:rsid w:val="00C7022D"/>
    <w:rsid w:val="00C8369A"/>
    <w:rsid w:val="00C94987"/>
    <w:rsid w:val="00C97404"/>
    <w:rsid w:val="00CA575E"/>
    <w:rsid w:val="00CB10DA"/>
    <w:rsid w:val="00CC120C"/>
    <w:rsid w:val="00CC13F2"/>
    <w:rsid w:val="00CC2144"/>
    <w:rsid w:val="00CC24F4"/>
    <w:rsid w:val="00CC2760"/>
    <w:rsid w:val="00CD5145"/>
    <w:rsid w:val="00CD52B7"/>
    <w:rsid w:val="00CD6738"/>
    <w:rsid w:val="00CD6F1E"/>
    <w:rsid w:val="00CE3C43"/>
    <w:rsid w:val="00CE593D"/>
    <w:rsid w:val="00D01921"/>
    <w:rsid w:val="00D0268C"/>
    <w:rsid w:val="00D03D3F"/>
    <w:rsid w:val="00D1304F"/>
    <w:rsid w:val="00D15D78"/>
    <w:rsid w:val="00D263E4"/>
    <w:rsid w:val="00D3576B"/>
    <w:rsid w:val="00D36EEC"/>
    <w:rsid w:val="00D378CD"/>
    <w:rsid w:val="00D43096"/>
    <w:rsid w:val="00D43702"/>
    <w:rsid w:val="00D46473"/>
    <w:rsid w:val="00D4661B"/>
    <w:rsid w:val="00D74323"/>
    <w:rsid w:val="00D85119"/>
    <w:rsid w:val="00D9039E"/>
    <w:rsid w:val="00D95A42"/>
    <w:rsid w:val="00DA0541"/>
    <w:rsid w:val="00DA0C3B"/>
    <w:rsid w:val="00DA1202"/>
    <w:rsid w:val="00DA2EEC"/>
    <w:rsid w:val="00DA7FCB"/>
    <w:rsid w:val="00DC3849"/>
    <w:rsid w:val="00DC5D67"/>
    <w:rsid w:val="00DC6D2E"/>
    <w:rsid w:val="00DD55B0"/>
    <w:rsid w:val="00DD5D68"/>
    <w:rsid w:val="00DE1334"/>
    <w:rsid w:val="00DE1DC5"/>
    <w:rsid w:val="00DE22B7"/>
    <w:rsid w:val="00DF2B0B"/>
    <w:rsid w:val="00E01734"/>
    <w:rsid w:val="00E11C10"/>
    <w:rsid w:val="00E13E66"/>
    <w:rsid w:val="00E216D8"/>
    <w:rsid w:val="00E2182E"/>
    <w:rsid w:val="00E257FA"/>
    <w:rsid w:val="00E273D1"/>
    <w:rsid w:val="00E32271"/>
    <w:rsid w:val="00E71694"/>
    <w:rsid w:val="00E717E0"/>
    <w:rsid w:val="00E73473"/>
    <w:rsid w:val="00E75580"/>
    <w:rsid w:val="00E7680B"/>
    <w:rsid w:val="00E854D2"/>
    <w:rsid w:val="00E90E9F"/>
    <w:rsid w:val="00E958D1"/>
    <w:rsid w:val="00EA01DE"/>
    <w:rsid w:val="00EB0F8F"/>
    <w:rsid w:val="00EB17B5"/>
    <w:rsid w:val="00EB2634"/>
    <w:rsid w:val="00EB3242"/>
    <w:rsid w:val="00EC2014"/>
    <w:rsid w:val="00EC2FF6"/>
    <w:rsid w:val="00EC5F8F"/>
    <w:rsid w:val="00ED02AD"/>
    <w:rsid w:val="00ED5CBD"/>
    <w:rsid w:val="00EE5EE6"/>
    <w:rsid w:val="00EE7CE3"/>
    <w:rsid w:val="00EF328B"/>
    <w:rsid w:val="00EF45FD"/>
    <w:rsid w:val="00EF7309"/>
    <w:rsid w:val="00F211EC"/>
    <w:rsid w:val="00F26406"/>
    <w:rsid w:val="00F26D31"/>
    <w:rsid w:val="00F37B6D"/>
    <w:rsid w:val="00F4402E"/>
    <w:rsid w:val="00F46D01"/>
    <w:rsid w:val="00F50893"/>
    <w:rsid w:val="00F54A90"/>
    <w:rsid w:val="00F621BD"/>
    <w:rsid w:val="00F624E9"/>
    <w:rsid w:val="00F63904"/>
    <w:rsid w:val="00F63FC7"/>
    <w:rsid w:val="00F722C8"/>
    <w:rsid w:val="00F765AD"/>
    <w:rsid w:val="00F7722F"/>
    <w:rsid w:val="00F85EA3"/>
    <w:rsid w:val="00F92CFE"/>
    <w:rsid w:val="00FA038E"/>
    <w:rsid w:val="00FB07C6"/>
    <w:rsid w:val="00FB1D15"/>
    <w:rsid w:val="00FC455F"/>
    <w:rsid w:val="00FD5263"/>
    <w:rsid w:val="00FD70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21755</Words>
  <Characters>12401</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Dalia Česlauskaitė</cp:lastModifiedBy>
  <cp:revision>8</cp:revision>
  <dcterms:created xsi:type="dcterms:W3CDTF">2026-01-26T07:50:00Z</dcterms:created>
  <dcterms:modified xsi:type="dcterms:W3CDTF">2026-01-27T13:52:00Z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