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14012" w:type="dxa"/>
        <w:tblInd w:w="-10" w:type="dxa"/>
        <w:tblLayout w:type="fixed"/>
        <w:tblLook w:val="04A0" w:firstRow="1" w:lastRow="0" w:firstColumn="1" w:lastColumn="0" w:noHBand="0" w:noVBand="1"/>
      </w:tblPr>
      <w:tblGrid>
        <w:gridCol w:w="743"/>
        <w:gridCol w:w="5494"/>
        <w:gridCol w:w="3828"/>
        <w:gridCol w:w="1134"/>
        <w:gridCol w:w="2813"/>
      </w:tblGrid>
      <w:tr w:rsidR="00956E8C" w:rsidRPr="00D25D14" w14:paraId="41A9F67C" w14:textId="77777777" w:rsidTr="00A25577">
        <w:tc>
          <w:tcPr>
            <w:tcW w:w="14012" w:type="dxa"/>
            <w:gridSpan w:val="5"/>
            <w:tcBorders>
              <w:top w:val="single" w:sz="4" w:space="0" w:color="auto"/>
            </w:tcBorders>
            <w:shd w:val="clear" w:color="auto" w:fill="BFBFBF" w:themeFill="background1" w:themeFillShade="BF"/>
          </w:tcPr>
          <w:p w14:paraId="7A3E4354" w14:textId="1384A240" w:rsidR="00956E8C" w:rsidRPr="00D25D14" w:rsidRDefault="00956E8C" w:rsidP="00420955">
            <w:pPr>
              <w:jc w:val="center"/>
              <w:rPr>
                <w:rFonts w:ascii="Times New Roman" w:hAnsi="Times New Roman" w:cs="Times New Roman"/>
                <w:b/>
                <w:bCs/>
              </w:rPr>
            </w:pPr>
            <w:r w:rsidRPr="00D25D14">
              <w:rPr>
                <w:rFonts w:ascii="Times New Roman" w:hAnsi="Times New Roman" w:cs="Times New Roman"/>
                <w:b/>
                <w:bCs/>
              </w:rPr>
              <w:t>Pavyzdiniai vietos plėtros projektų atrankos kriterijai ir jų balai</w:t>
            </w:r>
          </w:p>
        </w:tc>
      </w:tr>
      <w:tr w:rsidR="00311EC1" w:rsidRPr="00D25D14" w14:paraId="1D57077A" w14:textId="77777777" w:rsidTr="00A25577">
        <w:tc>
          <w:tcPr>
            <w:tcW w:w="14012" w:type="dxa"/>
            <w:gridSpan w:val="5"/>
          </w:tcPr>
          <w:p w14:paraId="3D763351" w14:textId="607809EA" w:rsidR="00311EC1" w:rsidRPr="00D25D14" w:rsidRDefault="00311EC1" w:rsidP="00463175">
            <w:pPr>
              <w:spacing w:before="120"/>
              <w:jc w:val="both"/>
              <w:rPr>
                <w:rFonts w:ascii="Times New Roman" w:eastAsia="Times New Roman" w:hAnsi="Times New Roman" w:cs="Times New Roman"/>
                <w:iCs/>
                <w:kern w:val="0"/>
                <w:sz w:val="22"/>
                <w:szCs w:val="22"/>
                <w14:ligatures w14:val="none"/>
              </w:rPr>
            </w:pPr>
            <w:r w:rsidRPr="00D25D14">
              <w:rPr>
                <w:rFonts w:ascii="Times New Roman" w:eastAsia="Times New Roman" w:hAnsi="Times New Roman" w:cs="Times New Roman"/>
                <w:iCs/>
                <w:kern w:val="0"/>
                <w:sz w:val="22"/>
                <w:szCs w:val="22"/>
                <w14:ligatures w14:val="none"/>
              </w:rPr>
              <w:t xml:space="preserve">Prioritetiniai </w:t>
            </w:r>
            <w:r w:rsidR="00C13F52" w:rsidRPr="00D25D14">
              <w:rPr>
                <w:rFonts w:ascii="Times New Roman" w:eastAsia="Times New Roman" w:hAnsi="Times New Roman" w:cs="Times New Roman"/>
                <w:iCs/>
                <w:kern w:val="0"/>
                <w:sz w:val="22"/>
                <w:szCs w:val="22"/>
                <w14:ligatures w14:val="none"/>
              </w:rPr>
              <w:t xml:space="preserve">atrankos </w:t>
            </w:r>
            <w:r w:rsidRPr="00D25D14">
              <w:rPr>
                <w:rFonts w:ascii="Times New Roman" w:eastAsia="Times New Roman" w:hAnsi="Times New Roman" w:cs="Times New Roman"/>
                <w:iCs/>
                <w:kern w:val="0"/>
                <w:sz w:val="22"/>
                <w:szCs w:val="22"/>
                <w14:ligatures w14:val="none"/>
              </w:rPr>
              <w:t xml:space="preserve">kriterijai pasirenkami </w:t>
            </w:r>
            <w:r w:rsidR="008F5519" w:rsidRPr="00D25D14">
              <w:rPr>
                <w:rFonts w:ascii="Times New Roman" w:eastAsia="Times New Roman" w:hAnsi="Times New Roman" w:cs="Times New Roman"/>
                <w:iCs/>
                <w:kern w:val="0"/>
                <w:sz w:val="22"/>
                <w:szCs w:val="22"/>
                <w14:ligatures w14:val="none"/>
              </w:rPr>
              <w:t>tokie, kad padėtų atrinkti projektus, geriausiai atliepiančius miesto VVG strategijoje iškeltus tikslus ir problemas, remiamas veiklas ir labiausiai prisidėtų prie miesto VVG strategijoje numatytų pasiekti rodiklių.</w:t>
            </w:r>
          </w:p>
          <w:p w14:paraId="51DBDDA6" w14:textId="5D311F3A" w:rsidR="001D6B3C" w:rsidRPr="00D25D14" w:rsidRDefault="008F5519" w:rsidP="00463175">
            <w:pPr>
              <w:spacing w:before="120"/>
              <w:jc w:val="both"/>
              <w:rPr>
                <w:rFonts w:ascii="Times New Roman" w:eastAsia="Times New Roman" w:hAnsi="Times New Roman" w:cs="Times New Roman"/>
                <w:iCs/>
                <w:kern w:val="0"/>
                <w:sz w:val="22"/>
                <w:szCs w:val="22"/>
                <w14:ligatures w14:val="none"/>
              </w:rPr>
            </w:pPr>
            <w:r w:rsidRPr="00D25D14">
              <w:rPr>
                <w:rFonts w:ascii="Times New Roman" w:eastAsia="Times New Roman" w:hAnsi="Times New Roman" w:cs="Times New Roman"/>
                <w:iCs/>
                <w:kern w:val="0"/>
                <w:sz w:val="22"/>
                <w:szCs w:val="22"/>
                <w14:ligatures w14:val="none"/>
              </w:rPr>
              <w:t xml:space="preserve">Rekomenduojama </w:t>
            </w:r>
            <w:r w:rsidR="00694740" w:rsidRPr="00D25D14">
              <w:rPr>
                <w:rFonts w:ascii="Times New Roman" w:eastAsia="Times New Roman" w:hAnsi="Times New Roman" w:cs="Times New Roman"/>
                <w:iCs/>
                <w:kern w:val="0"/>
                <w:sz w:val="22"/>
                <w:szCs w:val="22"/>
                <w14:ligatures w14:val="none"/>
              </w:rPr>
              <w:t>pasirinkti 5-8 prioritetinius rodiklius, leisiančius atsirinkti labiausiai atitinkančius projektus.</w:t>
            </w:r>
            <w:r w:rsidR="001D6B3C" w:rsidRPr="00D25D14">
              <w:rPr>
                <w:rFonts w:ascii="Times New Roman" w:eastAsia="Times New Roman" w:hAnsi="Times New Roman" w:cs="Times New Roman"/>
                <w:iCs/>
                <w:kern w:val="0"/>
                <w:sz w:val="22"/>
                <w:szCs w:val="22"/>
                <w14:ligatures w14:val="none"/>
              </w:rPr>
              <w:t xml:space="preserve"> Reikšmingesniems kriterijams turėtų būti suteikiamas didesnis svoris.</w:t>
            </w:r>
          </w:p>
          <w:p w14:paraId="3EA9C12F" w14:textId="693BF180" w:rsidR="001D6B3C" w:rsidRPr="00D25D14" w:rsidRDefault="02B9C280" w:rsidP="742B3D09">
            <w:pPr>
              <w:spacing w:before="120"/>
              <w:jc w:val="both"/>
              <w:rPr>
                <w:rFonts w:ascii="Times New Roman" w:eastAsia="Times New Roman" w:hAnsi="Times New Roman" w:cs="Times New Roman"/>
                <w:kern w:val="0"/>
                <w:sz w:val="22"/>
                <w:szCs w:val="22"/>
                <w14:ligatures w14:val="none"/>
              </w:rPr>
            </w:pPr>
            <w:r w:rsidRPr="00D25D14">
              <w:rPr>
                <w:rFonts w:ascii="Times New Roman" w:eastAsia="Times New Roman" w:hAnsi="Times New Roman" w:cs="Times New Roman"/>
                <w:kern w:val="0"/>
                <w:sz w:val="22"/>
                <w:szCs w:val="22"/>
                <w14:ligatures w14:val="none"/>
              </w:rPr>
              <w:t>Kriterijų detalizavimas balais turi būti aiškus ir nedviprasmiškas</w:t>
            </w:r>
            <w:r w:rsidR="42B6D8A3" w:rsidRPr="00D25D14">
              <w:rPr>
                <w:rFonts w:ascii="Times New Roman" w:eastAsia="Times New Roman" w:hAnsi="Times New Roman" w:cs="Times New Roman"/>
                <w:sz w:val="22"/>
                <w:szCs w:val="22"/>
              </w:rPr>
              <w:t>, sudarant galimybes vietos plėtros projektus atrinkti skaidriai, objektyviai (taikomi vienodai visiems projektų įgyvendinimo planams, pateiktiems pagal tą patį miesto VVG paskelbtą kvietimą), nediskriminuojančiai, vengiant interesų konfliktų,</w:t>
            </w:r>
            <w:r w:rsidR="00163D5B" w:rsidRPr="00D25D14">
              <w:rPr>
                <w:rFonts w:ascii="Times New Roman" w:eastAsia="Times New Roman" w:hAnsi="Times New Roman" w:cs="Times New Roman"/>
                <w:sz w:val="22"/>
                <w:szCs w:val="22"/>
              </w:rPr>
              <w:t xml:space="preserve"> užtikrinant Projektų administravimo ir finansavimo taisyklių</w:t>
            </w:r>
            <w:r w:rsidR="00163D5B" w:rsidRPr="00D25D14">
              <w:rPr>
                <w:rStyle w:val="Puslapioinaosnuoroda"/>
                <w:rFonts w:ascii="Times New Roman" w:eastAsia="Times New Roman" w:hAnsi="Times New Roman" w:cs="Times New Roman"/>
                <w:sz w:val="22"/>
                <w:szCs w:val="22"/>
              </w:rPr>
              <w:footnoteReference w:id="1"/>
            </w:r>
            <w:r w:rsidR="00163D5B" w:rsidRPr="00D25D14">
              <w:rPr>
                <w:rFonts w:ascii="Times New Roman" w:eastAsia="Times New Roman" w:hAnsi="Times New Roman" w:cs="Times New Roman"/>
                <w:sz w:val="22"/>
                <w:szCs w:val="22"/>
              </w:rPr>
              <w:t xml:space="preserve"> 5 p. nurodytų principų laikymąsi, </w:t>
            </w:r>
            <w:r w:rsidR="42B6D8A3" w:rsidRPr="00D25D14">
              <w:rPr>
                <w:rFonts w:ascii="Times New Roman" w:eastAsia="Times New Roman" w:hAnsi="Times New Roman" w:cs="Times New Roman"/>
                <w:sz w:val="22"/>
                <w:szCs w:val="22"/>
              </w:rPr>
              <w:t>taip pat užtikrinant, kad atrinkti vietos plėtros projektai atitiktų vietos plėtros strategiją ir pirmenybė būtų teikiama didesnį indėlį į vietos plėtros strategijos uždavinių ir tikslų įgyvendinimą turintiems vietos plėtros projektams.</w:t>
            </w:r>
          </w:p>
          <w:p w14:paraId="1BE812EB" w14:textId="0B517464" w:rsidR="00311EC1" w:rsidRPr="00D25D14" w:rsidRDefault="00311EC1" w:rsidP="00463175">
            <w:pPr>
              <w:spacing w:before="120"/>
              <w:jc w:val="both"/>
              <w:rPr>
                <w:rFonts w:ascii="Times New Roman" w:eastAsia="Times New Roman" w:hAnsi="Times New Roman" w:cs="Times New Roman"/>
                <w:iCs/>
                <w:kern w:val="0"/>
                <w:sz w:val="22"/>
                <w:szCs w:val="22"/>
                <w14:ligatures w14:val="none"/>
              </w:rPr>
            </w:pPr>
            <w:r w:rsidRPr="00D25D14">
              <w:rPr>
                <w:rFonts w:ascii="Times New Roman" w:eastAsia="Times New Roman" w:hAnsi="Times New Roman" w:cs="Times New Roman"/>
                <w:iCs/>
                <w:kern w:val="0"/>
                <w:sz w:val="22"/>
                <w:szCs w:val="22"/>
                <w14:ligatures w14:val="none"/>
              </w:rPr>
              <w:t>Prie kiekvieno kriterijaus nurodomas galimas surinkti didžiausias balų skaičius pagal tą kriterijų.</w:t>
            </w:r>
          </w:p>
          <w:p w14:paraId="4524D6C1" w14:textId="35958C6E" w:rsidR="00311EC1" w:rsidRPr="00D25D14" w:rsidRDefault="00311EC1" w:rsidP="00463175">
            <w:pPr>
              <w:spacing w:before="120"/>
              <w:jc w:val="both"/>
              <w:rPr>
                <w:rFonts w:ascii="Times New Roman" w:eastAsia="Times New Roman" w:hAnsi="Times New Roman" w:cs="Times New Roman"/>
                <w:iCs/>
                <w:kern w:val="0"/>
                <w:sz w:val="22"/>
                <w:szCs w:val="22"/>
                <w14:ligatures w14:val="none"/>
              </w:rPr>
            </w:pPr>
            <w:r w:rsidRPr="00D25D14">
              <w:rPr>
                <w:rFonts w:ascii="Times New Roman" w:eastAsia="Times New Roman" w:hAnsi="Times New Roman" w:cs="Times New Roman"/>
                <w:iCs/>
                <w:kern w:val="0"/>
                <w:sz w:val="22"/>
                <w:szCs w:val="22"/>
                <w14:ligatures w14:val="none"/>
              </w:rPr>
              <w:t xml:space="preserve">Didžiausia projektui galima skirti balų suma – 100 balų. </w:t>
            </w:r>
            <w:r w:rsidR="001D6B3C" w:rsidRPr="00D25D14">
              <w:rPr>
                <w:rFonts w:ascii="Times New Roman" w:eastAsia="Times New Roman" w:hAnsi="Times New Roman" w:cs="Times New Roman"/>
                <w:iCs/>
                <w:kern w:val="0"/>
                <w:sz w:val="22"/>
                <w:szCs w:val="22"/>
                <w14:ligatures w14:val="none"/>
              </w:rPr>
              <w:t xml:space="preserve">Taip pat nurodoma pasirinkta minimali balų suma, kurios </w:t>
            </w:r>
            <w:r w:rsidR="00F301AD" w:rsidRPr="00D25D14">
              <w:rPr>
                <w:rFonts w:ascii="Times New Roman" w:eastAsia="Times New Roman" w:hAnsi="Times New Roman" w:cs="Times New Roman"/>
                <w:iCs/>
                <w:kern w:val="0"/>
                <w:sz w:val="22"/>
                <w:szCs w:val="22"/>
                <w14:ligatures w14:val="none"/>
              </w:rPr>
              <w:t>naudos ir kokybės vertinimo etape nesurinkę p</w:t>
            </w:r>
            <w:r w:rsidRPr="00D25D14">
              <w:rPr>
                <w:rFonts w:ascii="Times New Roman" w:eastAsia="Times New Roman" w:hAnsi="Times New Roman" w:cs="Times New Roman"/>
                <w:iCs/>
                <w:kern w:val="0"/>
                <w:sz w:val="22"/>
                <w:szCs w:val="22"/>
                <w14:ligatures w14:val="none"/>
              </w:rPr>
              <w:t>rojektai</w:t>
            </w:r>
            <w:r w:rsidR="00F301AD" w:rsidRPr="00D25D14">
              <w:rPr>
                <w:rFonts w:ascii="Times New Roman" w:eastAsia="Times New Roman" w:hAnsi="Times New Roman" w:cs="Times New Roman"/>
                <w:iCs/>
                <w:kern w:val="0"/>
                <w:sz w:val="22"/>
                <w:szCs w:val="22"/>
                <w14:ligatures w14:val="none"/>
              </w:rPr>
              <w:t xml:space="preserve"> </w:t>
            </w:r>
            <w:r w:rsidRPr="00D25D14">
              <w:rPr>
                <w:rFonts w:ascii="Times New Roman" w:eastAsia="Times New Roman" w:hAnsi="Times New Roman" w:cs="Times New Roman"/>
                <w:iCs/>
                <w:kern w:val="0"/>
                <w:sz w:val="22"/>
                <w:szCs w:val="22"/>
                <w14:ligatures w14:val="none"/>
              </w:rPr>
              <w:t>nėra tinkami finansuoti ir atmetami.</w:t>
            </w:r>
          </w:p>
          <w:p w14:paraId="3101502F" w14:textId="59B94F69" w:rsidR="00F301AD" w:rsidRPr="00D25D14" w:rsidRDefault="00311EC1" w:rsidP="00463175">
            <w:pPr>
              <w:spacing w:before="120"/>
              <w:jc w:val="both"/>
              <w:rPr>
                <w:rFonts w:ascii="Times New Roman" w:eastAsia="Times New Roman" w:hAnsi="Times New Roman" w:cs="Times New Roman"/>
                <w:iCs/>
                <w:kern w:val="0"/>
                <w:sz w:val="22"/>
                <w:szCs w:val="22"/>
                <w14:ligatures w14:val="none"/>
              </w:rPr>
            </w:pPr>
            <w:r w:rsidRPr="00D25D14">
              <w:rPr>
                <w:rFonts w:ascii="Times New Roman" w:eastAsia="Times New Roman" w:hAnsi="Times New Roman" w:cs="Times New Roman"/>
                <w:iCs/>
                <w:kern w:val="0"/>
                <w:sz w:val="22"/>
                <w:szCs w:val="22"/>
                <w14:ligatures w14:val="none"/>
              </w:rPr>
              <w:t xml:space="preserve">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w:t>
            </w:r>
            <w:r w:rsidR="00F301AD" w:rsidRPr="00D25D14">
              <w:rPr>
                <w:rFonts w:ascii="Times New Roman" w:eastAsia="Times New Roman" w:hAnsi="Times New Roman" w:cs="Times New Roman"/>
                <w:iCs/>
                <w:kern w:val="0"/>
                <w:sz w:val="22"/>
                <w:szCs w:val="22"/>
                <w14:ligatures w14:val="none"/>
              </w:rPr>
              <w:t>Todėl kriterijai turi būti išdėlioti eilės tvarka pagal svarbą.</w:t>
            </w:r>
          </w:p>
          <w:p w14:paraId="314F7F15" w14:textId="72974A11" w:rsidR="00311EC1" w:rsidRPr="00D25D14" w:rsidRDefault="00311EC1" w:rsidP="00463175">
            <w:pPr>
              <w:spacing w:before="120"/>
              <w:jc w:val="both"/>
              <w:rPr>
                <w:rFonts w:ascii="Times New Roman" w:eastAsia="Times New Roman" w:hAnsi="Times New Roman" w:cs="Times New Roman"/>
                <w:iCs/>
                <w:kern w:val="0"/>
                <w:sz w:val="22"/>
                <w:szCs w:val="22"/>
                <w14:ligatures w14:val="none"/>
              </w:rPr>
            </w:pPr>
            <w:r w:rsidRPr="00D25D14">
              <w:rPr>
                <w:rFonts w:ascii="Times New Roman" w:eastAsia="Times New Roman" w:hAnsi="Times New Roman" w:cs="Times New Roman"/>
                <w:iCs/>
                <w:kern w:val="0"/>
                <w:sz w:val="22"/>
                <w:szCs w:val="22"/>
                <w14:ligatures w14:val="none"/>
              </w:rPr>
              <w:t>Jeigu suteikti vienodi balai pagal visus prioritetinius atrankos kriterijus, šie projektai nurodomi PĮP vertinimo ataskaitos sąraše „Projektai, kuriems rekomenduojama skirti finansavimą“ pagal PĮP pateikimo laiką.</w:t>
            </w:r>
          </w:p>
          <w:p w14:paraId="54B69A56" w14:textId="453922AA" w:rsidR="00163D5B" w:rsidRPr="00D25D14" w:rsidRDefault="00F301AD" w:rsidP="00463175">
            <w:pPr>
              <w:spacing w:before="120"/>
              <w:rPr>
                <w:rFonts w:ascii="Times New Roman" w:eastAsia="Times New Roman" w:hAnsi="Times New Roman" w:cs="Times New Roman"/>
                <w:iCs/>
                <w:kern w:val="0"/>
                <w:sz w:val="22"/>
                <w:szCs w:val="22"/>
                <w14:ligatures w14:val="none"/>
              </w:rPr>
            </w:pPr>
            <w:r w:rsidRPr="00D25D14">
              <w:rPr>
                <w:rFonts w:ascii="Times New Roman" w:eastAsia="Times New Roman" w:hAnsi="Times New Roman" w:cs="Times New Roman"/>
                <w:iCs/>
                <w:kern w:val="0"/>
                <w:sz w:val="22"/>
                <w:szCs w:val="22"/>
                <w14:ligatures w14:val="none"/>
              </w:rPr>
              <w:t xml:space="preserve">Kriterijai yra pavyzdiniai, kiekviena miesto VVG gali pasirinkti </w:t>
            </w:r>
            <w:r w:rsidR="00BB5A6B" w:rsidRPr="00D25D14">
              <w:rPr>
                <w:rFonts w:ascii="Times New Roman" w:eastAsia="Times New Roman" w:hAnsi="Times New Roman" w:cs="Times New Roman"/>
                <w:iCs/>
                <w:kern w:val="0"/>
                <w:sz w:val="22"/>
                <w:szCs w:val="22"/>
                <w14:ligatures w14:val="none"/>
              </w:rPr>
              <w:t>kriterijus iš šio sąrašo, gali juos prisitaikyti pagal savo poreikius ar sukurti naujus, išlaikant aukščiau paminėt</w:t>
            </w:r>
            <w:r w:rsidR="000D57D9" w:rsidRPr="00D25D14">
              <w:rPr>
                <w:rFonts w:ascii="Times New Roman" w:eastAsia="Times New Roman" w:hAnsi="Times New Roman" w:cs="Times New Roman"/>
                <w:iCs/>
                <w:kern w:val="0"/>
                <w:sz w:val="22"/>
                <w:szCs w:val="22"/>
                <w14:ligatures w14:val="none"/>
              </w:rPr>
              <w:t>as nuostatas.</w:t>
            </w:r>
            <w:r w:rsidR="008856D2" w:rsidRPr="00D25D14">
              <w:rPr>
                <w:rFonts w:ascii="Times New Roman" w:eastAsia="Times New Roman" w:hAnsi="Times New Roman" w:cs="Times New Roman"/>
                <w:iCs/>
                <w:kern w:val="0"/>
                <w:sz w:val="22"/>
                <w:szCs w:val="22"/>
                <w14:ligatures w14:val="none"/>
              </w:rPr>
              <w:t xml:space="preserve"> </w:t>
            </w:r>
            <w:r w:rsidR="00C13F52" w:rsidRPr="00D25D14">
              <w:rPr>
                <w:rFonts w:ascii="Times New Roman" w:eastAsia="Times New Roman" w:hAnsi="Times New Roman" w:cs="Times New Roman"/>
                <w:iCs/>
                <w:kern w:val="0"/>
                <w:sz w:val="22"/>
                <w:szCs w:val="22"/>
                <w14:ligatures w14:val="none"/>
              </w:rPr>
              <w:t>Prioritetinių atrankos kriterijų s</w:t>
            </w:r>
            <w:r w:rsidR="00047D53" w:rsidRPr="00D25D14">
              <w:rPr>
                <w:rFonts w:ascii="Times New Roman" w:eastAsia="Times New Roman" w:hAnsi="Times New Roman" w:cs="Times New Roman"/>
                <w:iCs/>
                <w:kern w:val="0"/>
                <w:sz w:val="22"/>
                <w:szCs w:val="22"/>
                <w14:ligatures w14:val="none"/>
              </w:rPr>
              <w:t>ąrašas nėra baigtinis ir gali būti pildomas.</w:t>
            </w:r>
          </w:p>
          <w:p w14:paraId="0BE034DD" w14:textId="42A5262E" w:rsidR="00790421" w:rsidRPr="00D25D14" w:rsidRDefault="00790421" w:rsidP="00463175">
            <w:pPr>
              <w:spacing w:before="120"/>
              <w:rPr>
                <w:rFonts w:ascii="Times New Roman" w:eastAsia="Times New Roman" w:hAnsi="Times New Roman" w:cs="Times New Roman"/>
                <w:iCs/>
                <w:kern w:val="0"/>
                <w:sz w:val="22"/>
                <w:szCs w:val="22"/>
                <w14:ligatures w14:val="none"/>
              </w:rPr>
            </w:pPr>
            <w:r w:rsidRPr="00D25D14">
              <w:rPr>
                <w:rFonts w:ascii="Times New Roman" w:eastAsia="Times New Roman" w:hAnsi="Times New Roman" w:cs="Times New Roman"/>
                <w:iCs/>
                <w:kern w:val="0"/>
                <w:sz w:val="22"/>
                <w:szCs w:val="22"/>
                <w14:ligatures w14:val="none"/>
              </w:rPr>
              <w:t xml:space="preserve">Paskutinėje skiltyje </w:t>
            </w:r>
            <w:r w:rsidR="00D068B9" w:rsidRPr="00D25D14">
              <w:rPr>
                <w:rFonts w:ascii="Times New Roman" w:eastAsia="Times New Roman" w:hAnsi="Times New Roman" w:cs="Times New Roman"/>
                <w:iCs/>
                <w:kern w:val="0"/>
                <w:sz w:val="22"/>
                <w:szCs w:val="22"/>
                <w14:ligatures w14:val="none"/>
              </w:rPr>
              <w:t xml:space="preserve">pateiktos nuorodos, kas </w:t>
            </w:r>
            <w:r w:rsidR="00DA1B94" w:rsidRPr="00D25D14">
              <w:rPr>
                <w:rFonts w:ascii="Times New Roman" w:eastAsia="Times New Roman" w:hAnsi="Times New Roman" w:cs="Times New Roman"/>
                <w:iCs/>
                <w:kern w:val="0"/>
                <w:sz w:val="22"/>
                <w:szCs w:val="22"/>
                <w14:ligatures w14:val="none"/>
              </w:rPr>
              <w:t>galėtų</w:t>
            </w:r>
            <w:r w:rsidR="00D068B9" w:rsidRPr="00D25D14">
              <w:rPr>
                <w:rFonts w:ascii="Times New Roman" w:eastAsia="Times New Roman" w:hAnsi="Times New Roman" w:cs="Times New Roman"/>
                <w:iCs/>
                <w:kern w:val="0"/>
                <w:sz w:val="22"/>
                <w:szCs w:val="22"/>
                <w14:ligatures w14:val="none"/>
              </w:rPr>
              <w:t xml:space="preserve"> būti vertinama </w:t>
            </w:r>
            <w:r w:rsidR="00781782" w:rsidRPr="00D25D14">
              <w:rPr>
                <w:rFonts w:ascii="Times New Roman" w:eastAsia="Times New Roman" w:hAnsi="Times New Roman" w:cs="Times New Roman"/>
                <w:iCs/>
                <w:kern w:val="0"/>
                <w:sz w:val="22"/>
                <w:szCs w:val="22"/>
                <w14:ligatures w14:val="none"/>
              </w:rPr>
              <w:t>suteikiant balus kiekviename konkrečiame kriterijuje.</w:t>
            </w:r>
          </w:p>
          <w:p w14:paraId="43C150C2" w14:textId="3080B2FB" w:rsidR="00AA358A" w:rsidRPr="00D25D14" w:rsidRDefault="00AA358A" w:rsidP="00AA358A">
            <w:pPr>
              <w:spacing w:before="120"/>
              <w:jc w:val="both"/>
              <w:rPr>
                <w:rFonts w:ascii="Times New Roman" w:eastAsia="Times New Roman" w:hAnsi="Times New Roman" w:cs="Times New Roman"/>
                <w:iCs/>
                <w:kern w:val="0"/>
                <w:sz w:val="22"/>
                <w:szCs w:val="22"/>
                <w14:ligatures w14:val="none"/>
              </w:rPr>
            </w:pPr>
            <w:r w:rsidRPr="00D25D14">
              <w:rPr>
                <w:rFonts w:ascii="Times New Roman" w:eastAsia="Times New Roman" w:hAnsi="Times New Roman" w:cs="Times New Roman"/>
                <w:iCs/>
                <w:kern w:val="0"/>
                <w:sz w:val="22"/>
                <w:szCs w:val="22"/>
                <w14:ligatures w14:val="none"/>
              </w:rPr>
              <w:t xml:space="preserve">Siekiant užtikrinti, kad atrankos kriterijai būtų aiškūs ir aktualūs, miestų VVG rekomenduojama prioritetinius atrankos kriterijus rengti kiekvienam Strategijos veiksmui skirtingus, orientuojantis į konkretaus Strategijos veiksmo, kuriam įgyvendinti numatoma atrinkti projektus, specifiką ir atsižvelgiant į Strategijoje pateikiamą, su konkretaus Strategijos veiksmo įgyvendinimu susijusią informaciją, analizės duomenis </w:t>
            </w:r>
            <w:r w:rsidRPr="00D25D14">
              <w:rPr>
                <w:rFonts w:ascii="Times New Roman" w:eastAsia="Times New Roman" w:hAnsi="Times New Roman" w:cs="Times New Roman"/>
                <w:i/>
                <w:iCs/>
                <w:kern w:val="0"/>
                <w:sz w:val="22"/>
                <w:szCs w:val="22"/>
                <w14:ligatures w14:val="none"/>
              </w:rPr>
              <w:t>(pvz., informaciją apie egzistuojančias tam tikrų gyventojų grupių problemas, siekiamą pokytį, didžiausių sunkumų turinčias tikslines grupes)</w:t>
            </w:r>
            <w:r w:rsidRPr="00D25D14">
              <w:rPr>
                <w:rFonts w:ascii="Times New Roman" w:eastAsia="Times New Roman" w:hAnsi="Times New Roman" w:cs="Times New Roman"/>
                <w:iCs/>
                <w:kern w:val="0"/>
                <w:sz w:val="22"/>
                <w:szCs w:val="22"/>
                <w14:ligatures w14:val="none"/>
              </w:rPr>
              <w:t xml:space="preserve">. </w:t>
            </w:r>
          </w:p>
          <w:p w14:paraId="493BFC9E" w14:textId="308E6904" w:rsidR="004C3759" w:rsidRPr="00D25D14" w:rsidRDefault="004C3759" w:rsidP="004C3759">
            <w:pPr>
              <w:spacing w:before="120"/>
              <w:jc w:val="both"/>
              <w:rPr>
                <w:rFonts w:ascii="Times New Roman" w:hAnsi="Times New Roman" w:cs="Times New Roman"/>
                <w:sz w:val="22"/>
                <w:szCs w:val="22"/>
              </w:rPr>
            </w:pPr>
            <w:r w:rsidRPr="00D25D14">
              <w:rPr>
                <w:rFonts w:ascii="Times New Roman" w:hAnsi="Times New Roman" w:cs="Times New Roman"/>
                <w:sz w:val="22"/>
                <w:szCs w:val="22"/>
              </w:rPr>
              <w:t>Prioritetinius vietos plėtros projektų atrankos kriterijus tvirtina visuotinis miesto VVG narių susirinkimas arba kolegialus valdymo organas, jeigu jam visuotinis narių susirinkimas yra suteikęs šią teisę, vadovaujantis Vietos plėtros strategijų įgyvendinimo taisyklių, patvirtintų Lietuvos Respublikos vidaus reikalų ministro 2024 m. sausio 22 d. įsakymu Nr. 1V-74 „Dėl Vietos plėtros strategijų įgyvendinimo taisyklių patvirtinimo“ 22 punktu.</w:t>
            </w:r>
          </w:p>
        </w:tc>
      </w:tr>
      <w:tr w:rsidR="00D43F53" w:rsidRPr="00D25D14" w14:paraId="6FC8312E" w14:textId="77777777" w:rsidTr="00A25577">
        <w:tc>
          <w:tcPr>
            <w:tcW w:w="743" w:type="dxa"/>
            <w:shd w:val="clear" w:color="auto" w:fill="84E290" w:themeFill="accent3" w:themeFillTint="66"/>
          </w:tcPr>
          <w:p w14:paraId="2DBCCF42" w14:textId="33C69EE7" w:rsidR="00D43F53" w:rsidRPr="00D25D14" w:rsidRDefault="00153692" w:rsidP="00D43F53">
            <w:pPr>
              <w:rPr>
                <w:rFonts w:ascii="Times New Roman" w:hAnsi="Times New Roman" w:cs="Times New Roman"/>
              </w:rPr>
            </w:pPr>
            <w:bookmarkStart w:id="0" w:name="_Hlk178093559"/>
            <w:r>
              <w:rPr>
                <w:rFonts w:ascii="Times New Roman" w:hAnsi="Times New Roman" w:cs="Times New Roman"/>
              </w:rPr>
              <w:lastRenderedPageBreak/>
              <w:t>Eil. Nr.</w:t>
            </w:r>
          </w:p>
        </w:tc>
        <w:tc>
          <w:tcPr>
            <w:tcW w:w="5494" w:type="dxa"/>
            <w:shd w:val="clear" w:color="auto" w:fill="84E290" w:themeFill="accent3" w:themeFillTint="66"/>
          </w:tcPr>
          <w:p w14:paraId="3F67F29D" w14:textId="5308ED27" w:rsidR="00D43F53" w:rsidRPr="00D25D14" w:rsidRDefault="00D43F53" w:rsidP="00D43F53">
            <w:pPr>
              <w:rPr>
                <w:rFonts w:ascii="Times New Roman" w:hAnsi="Times New Roman" w:cs="Times New Roman"/>
              </w:rPr>
            </w:pPr>
            <w:r w:rsidRPr="00D25D14">
              <w:rPr>
                <w:rFonts w:ascii="Times New Roman" w:hAnsi="Times New Roman" w:cs="Times New Roman"/>
              </w:rPr>
              <w:t>Kriterijus</w:t>
            </w:r>
          </w:p>
        </w:tc>
        <w:tc>
          <w:tcPr>
            <w:tcW w:w="3828" w:type="dxa"/>
            <w:shd w:val="clear" w:color="auto" w:fill="84E290" w:themeFill="accent3" w:themeFillTint="66"/>
          </w:tcPr>
          <w:p w14:paraId="11D3507F" w14:textId="187ECCE3" w:rsidR="00D43F53" w:rsidRPr="00D25D14" w:rsidRDefault="00D43F53" w:rsidP="00D43F53">
            <w:pPr>
              <w:rPr>
                <w:rFonts w:ascii="Times New Roman" w:hAnsi="Times New Roman" w:cs="Times New Roman"/>
              </w:rPr>
            </w:pPr>
            <w:r w:rsidRPr="00D25D14">
              <w:rPr>
                <w:rFonts w:ascii="Times New Roman" w:hAnsi="Times New Roman" w:cs="Times New Roman"/>
              </w:rPr>
              <w:t>Aprašymas</w:t>
            </w:r>
          </w:p>
        </w:tc>
        <w:tc>
          <w:tcPr>
            <w:tcW w:w="1134" w:type="dxa"/>
            <w:shd w:val="clear" w:color="auto" w:fill="84E290" w:themeFill="accent3" w:themeFillTint="66"/>
          </w:tcPr>
          <w:p w14:paraId="72C3DB58" w14:textId="5386D12B" w:rsidR="00D43F53" w:rsidRPr="00D25D14" w:rsidRDefault="00D43F53" w:rsidP="00D43F53">
            <w:pPr>
              <w:rPr>
                <w:rFonts w:ascii="Times New Roman" w:hAnsi="Times New Roman" w:cs="Times New Roman"/>
              </w:rPr>
            </w:pPr>
            <w:r w:rsidRPr="00D25D14">
              <w:rPr>
                <w:rFonts w:ascii="Times New Roman" w:hAnsi="Times New Roman" w:cs="Times New Roman"/>
              </w:rPr>
              <w:t>Balų skaičius</w:t>
            </w:r>
          </w:p>
        </w:tc>
        <w:tc>
          <w:tcPr>
            <w:tcW w:w="2813" w:type="dxa"/>
            <w:shd w:val="clear" w:color="auto" w:fill="84E290" w:themeFill="accent3" w:themeFillTint="66"/>
          </w:tcPr>
          <w:p w14:paraId="5EC2BC8C" w14:textId="76133B01" w:rsidR="00D43F53" w:rsidRPr="00D25D14" w:rsidRDefault="00D43F53" w:rsidP="00D43F53">
            <w:pPr>
              <w:rPr>
                <w:rFonts w:ascii="Times New Roman" w:hAnsi="Times New Roman" w:cs="Times New Roman"/>
                <w:sz w:val="20"/>
                <w:szCs w:val="20"/>
              </w:rPr>
            </w:pPr>
            <w:r w:rsidRPr="00D25D14">
              <w:rPr>
                <w:rFonts w:ascii="Times New Roman" w:hAnsi="Times New Roman" w:cs="Times New Roman"/>
              </w:rPr>
              <w:t>Pagrindimas</w:t>
            </w:r>
          </w:p>
        </w:tc>
      </w:tr>
      <w:tr w:rsidR="00E6163B" w:rsidRPr="00D25D14" w14:paraId="75B7EACF" w14:textId="77777777" w:rsidTr="00A25577">
        <w:trPr>
          <w:trHeight w:val="341"/>
        </w:trPr>
        <w:tc>
          <w:tcPr>
            <w:tcW w:w="743" w:type="dxa"/>
            <w:vMerge w:val="restart"/>
          </w:tcPr>
          <w:p w14:paraId="657B1D7D" w14:textId="77777777" w:rsidR="00E6163B" w:rsidRPr="00D25D14" w:rsidRDefault="00E6163B" w:rsidP="00991506">
            <w:pPr>
              <w:rPr>
                <w:rFonts w:ascii="Times New Roman" w:hAnsi="Times New Roman" w:cs="Times New Roman"/>
              </w:rPr>
            </w:pPr>
          </w:p>
        </w:tc>
        <w:tc>
          <w:tcPr>
            <w:tcW w:w="5494" w:type="dxa"/>
            <w:vMerge w:val="restart"/>
          </w:tcPr>
          <w:p w14:paraId="3F2735C7" w14:textId="10180FEB" w:rsidR="00E6163B" w:rsidRPr="00D25D14" w:rsidRDefault="00E6163B" w:rsidP="007E39D7">
            <w:pPr>
              <w:rPr>
                <w:rFonts w:ascii="Times New Roman" w:hAnsi="Times New Roman" w:cs="Times New Roman"/>
              </w:rPr>
            </w:pPr>
            <w:r w:rsidRPr="00D25D14">
              <w:rPr>
                <w:rFonts w:ascii="Times New Roman" w:hAnsi="Times New Roman" w:cs="Times New Roman"/>
              </w:rPr>
              <w:t>Pareiškėjo ir partnerio (-ių) patirtis įgyvendinant panašaus pobūdžio veiklas</w:t>
            </w:r>
          </w:p>
        </w:tc>
        <w:tc>
          <w:tcPr>
            <w:tcW w:w="3828" w:type="dxa"/>
          </w:tcPr>
          <w:p w14:paraId="5E46E650" w14:textId="45C01B07" w:rsidR="00E6163B" w:rsidRPr="00D25D14" w:rsidRDefault="00E6163B" w:rsidP="007E39D7">
            <w:pPr>
              <w:rPr>
                <w:rFonts w:ascii="Times New Roman" w:hAnsi="Times New Roman" w:cs="Times New Roman"/>
              </w:rPr>
            </w:pPr>
            <w:r w:rsidRPr="00D25D14">
              <w:rPr>
                <w:rFonts w:ascii="Times New Roman" w:hAnsi="Times New Roman" w:cs="Times New Roman"/>
              </w:rPr>
              <w:t>Iki 1 metų</w:t>
            </w:r>
          </w:p>
        </w:tc>
        <w:tc>
          <w:tcPr>
            <w:tcW w:w="1134" w:type="dxa"/>
          </w:tcPr>
          <w:p w14:paraId="60FE6ECA" w14:textId="75D9C125" w:rsidR="00E6163B" w:rsidRPr="00D25D14" w:rsidRDefault="00E6163B"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1BED3285" w14:textId="711DB962" w:rsidR="00E6163B" w:rsidRPr="00D25D14" w:rsidRDefault="03EADF67" w:rsidP="007E39D7">
            <w:pPr>
              <w:rPr>
                <w:rFonts w:ascii="Times New Roman" w:hAnsi="Times New Roman" w:cs="Times New Roman"/>
                <w:sz w:val="20"/>
                <w:szCs w:val="20"/>
              </w:rPr>
            </w:pPr>
            <w:r w:rsidRPr="00D25D14">
              <w:rPr>
                <w:rFonts w:ascii="Times New Roman" w:hAnsi="Times New Roman" w:cs="Times New Roman"/>
                <w:sz w:val="20"/>
                <w:szCs w:val="20"/>
              </w:rPr>
              <w:t xml:space="preserve">Pareiškėjas turi aprašyti </w:t>
            </w:r>
            <w:r w:rsidR="00A660AD" w:rsidRPr="00D25D14">
              <w:rPr>
                <w:rFonts w:ascii="Times New Roman" w:hAnsi="Times New Roman" w:cs="Times New Roman"/>
                <w:sz w:val="20"/>
                <w:szCs w:val="20"/>
              </w:rPr>
              <w:t xml:space="preserve">(ir, jei yra galimybė pateikti pagrindžiančius dokumentus) </w:t>
            </w:r>
            <w:r w:rsidRPr="00D25D14">
              <w:rPr>
                <w:rFonts w:ascii="Times New Roman" w:hAnsi="Times New Roman" w:cs="Times New Roman"/>
                <w:sz w:val="20"/>
                <w:szCs w:val="20"/>
              </w:rPr>
              <w:t>savo veiklą, susijusią su planuojama, aiškiai nurodant, nuo kada tokia veikla teikiama. Vertinama patirtis kvietimo paskelbimo dienai.</w:t>
            </w:r>
          </w:p>
        </w:tc>
      </w:tr>
      <w:tr w:rsidR="00E6163B" w:rsidRPr="00D25D14" w14:paraId="49CE2FF0" w14:textId="77777777" w:rsidTr="00A25577">
        <w:trPr>
          <w:trHeight w:val="276"/>
        </w:trPr>
        <w:tc>
          <w:tcPr>
            <w:tcW w:w="743" w:type="dxa"/>
            <w:vMerge/>
          </w:tcPr>
          <w:p w14:paraId="182E5EAE" w14:textId="59DE2400" w:rsidR="00E6163B" w:rsidRPr="00D25D14" w:rsidRDefault="00E6163B" w:rsidP="007E39D7">
            <w:pPr>
              <w:rPr>
                <w:rFonts w:ascii="Times New Roman" w:hAnsi="Times New Roman" w:cs="Times New Roman"/>
              </w:rPr>
            </w:pPr>
          </w:p>
        </w:tc>
        <w:tc>
          <w:tcPr>
            <w:tcW w:w="5494" w:type="dxa"/>
            <w:vMerge/>
          </w:tcPr>
          <w:p w14:paraId="45F2F1C8" w14:textId="0B77C305" w:rsidR="00E6163B" w:rsidRPr="00D25D14" w:rsidRDefault="00E6163B" w:rsidP="007E39D7">
            <w:pPr>
              <w:rPr>
                <w:rFonts w:ascii="Times New Roman" w:hAnsi="Times New Roman" w:cs="Times New Roman"/>
              </w:rPr>
            </w:pPr>
          </w:p>
        </w:tc>
        <w:tc>
          <w:tcPr>
            <w:tcW w:w="3828" w:type="dxa"/>
          </w:tcPr>
          <w:p w14:paraId="6C5273A0" w14:textId="12B6B89B" w:rsidR="00E6163B" w:rsidRPr="00D25D14" w:rsidRDefault="00E6163B" w:rsidP="007E39D7">
            <w:pPr>
              <w:rPr>
                <w:rFonts w:ascii="Times New Roman" w:hAnsi="Times New Roman" w:cs="Times New Roman"/>
              </w:rPr>
            </w:pPr>
            <w:r w:rsidRPr="00D25D14">
              <w:rPr>
                <w:rFonts w:ascii="Times New Roman" w:hAnsi="Times New Roman" w:cs="Times New Roman"/>
              </w:rPr>
              <w:t xml:space="preserve">nuo 1 iki 2 metų </w:t>
            </w:r>
          </w:p>
        </w:tc>
        <w:tc>
          <w:tcPr>
            <w:tcW w:w="1134" w:type="dxa"/>
          </w:tcPr>
          <w:p w14:paraId="299B8F7B" w14:textId="0A135B03" w:rsidR="00E6163B" w:rsidRPr="00D25D14" w:rsidRDefault="00A241E2" w:rsidP="007E39D7">
            <w:pPr>
              <w:rPr>
                <w:rFonts w:ascii="Times New Roman" w:hAnsi="Times New Roman" w:cs="Times New Roman"/>
              </w:rPr>
            </w:pPr>
            <w:r w:rsidRPr="00D25D14">
              <w:rPr>
                <w:rFonts w:ascii="Times New Roman" w:hAnsi="Times New Roman" w:cs="Times New Roman"/>
              </w:rPr>
              <w:t>5</w:t>
            </w:r>
          </w:p>
        </w:tc>
        <w:tc>
          <w:tcPr>
            <w:tcW w:w="2813" w:type="dxa"/>
            <w:vMerge/>
          </w:tcPr>
          <w:p w14:paraId="4FDC1994" w14:textId="776F99EF" w:rsidR="00E6163B" w:rsidRPr="00D25D14" w:rsidRDefault="00E6163B" w:rsidP="007E39D7">
            <w:pPr>
              <w:rPr>
                <w:rFonts w:ascii="Times New Roman" w:hAnsi="Times New Roman" w:cs="Times New Roman"/>
                <w:sz w:val="20"/>
                <w:szCs w:val="20"/>
              </w:rPr>
            </w:pPr>
          </w:p>
        </w:tc>
      </w:tr>
      <w:tr w:rsidR="00E6163B" w:rsidRPr="00D25D14" w14:paraId="3DD7AB94" w14:textId="77777777" w:rsidTr="00A25577">
        <w:trPr>
          <w:trHeight w:val="245"/>
        </w:trPr>
        <w:tc>
          <w:tcPr>
            <w:tcW w:w="743" w:type="dxa"/>
            <w:vMerge/>
          </w:tcPr>
          <w:p w14:paraId="0611D69E" w14:textId="77777777" w:rsidR="00E6163B" w:rsidRPr="00D25D14" w:rsidRDefault="00E6163B" w:rsidP="007E39D7">
            <w:pPr>
              <w:rPr>
                <w:rFonts w:ascii="Times New Roman" w:hAnsi="Times New Roman" w:cs="Times New Roman"/>
              </w:rPr>
            </w:pPr>
          </w:p>
        </w:tc>
        <w:tc>
          <w:tcPr>
            <w:tcW w:w="5494" w:type="dxa"/>
            <w:vMerge/>
          </w:tcPr>
          <w:p w14:paraId="7563295C" w14:textId="77777777" w:rsidR="00E6163B" w:rsidRPr="00D25D14" w:rsidRDefault="00E6163B" w:rsidP="007E39D7">
            <w:pPr>
              <w:rPr>
                <w:rFonts w:ascii="Times New Roman" w:hAnsi="Times New Roman" w:cs="Times New Roman"/>
              </w:rPr>
            </w:pPr>
          </w:p>
        </w:tc>
        <w:tc>
          <w:tcPr>
            <w:tcW w:w="3828" w:type="dxa"/>
          </w:tcPr>
          <w:p w14:paraId="66151397" w14:textId="61D3D99F" w:rsidR="00E6163B" w:rsidRPr="00D25D14" w:rsidRDefault="00E6163B" w:rsidP="007E39D7">
            <w:pPr>
              <w:rPr>
                <w:rFonts w:ascii="Times New Roman" w:hAnsi="Times New Roman" w:cs="Times New Roman"/>
              </w:rPr>
            </w:pPr>
            <w:r w:rsidRPr="00D25D14">
              <w:rPr>
                <w:rFonts w:ascii="Times New Roman" w:hAnsi="Times New Roman" w:cs="Times New Roman"/>
              </w:rPr>
              <w:t>nuo 2 iki 5 metų</w:t>
            </w:r>
          </w:p>
        </w:tc>
        <w:tc>
          <w:tcPr>
            <w:tcW w:w="1134" w:type="dxa"/>
          </w:tcPr>
          <w:p w14:paraId="519D722E" w14:textId="5E5CEBAA" w:rsidR="00E6163B" w:rsidRPr="00D25D14" w:rsidRDefault="00E6163B" w:rsidP="007E39D7">
            <w:pPr>
              <w:rPr>
                <w:rFonts w:ascii="Times New Roman" w:hAnsi="Times New Roman" w:cs="Times New Roman"/>
              </w:rPr>
            </w:pPr>
            <w:r w:rsidRPr="00D25D14">
              <w:rPr>
                <w:rFonts w:ascii="Times New Roman" w:hAnsi="Times New Roman" w:cs="Times New Roman"/>
              </w:rPr>
              <w:t>1</w:t>
            </w:r>
            <w:r w:rsidR="00A241E2" w:rsidRPr="00D25D14">
              <w:rPr>
                <w:rFonts w:ascii="Times New Roman" w:hAnsi="Times New Roman" w:cs="Times New Roman"/>
              </w:rPr>
              <w:t>0</w:t>
            </w:r>
          </w:p>
        </w:tc>
        <w:tc>
          <w:tcPr>
            <w:tcW w:w="2813" w:type="dxa"/>
            <w:vMerge/>
          </w:tcPr>
          <w:p w14:paraId="20321EE3" w14:textId="77777777" w:rsidR="00E6163B" w:rsidRPr="00D25D14" w:rsidRDefault="00E6163B" w:rsidP="007E39D7">
            <w:pPr>
              <w:rPr>
                <w:rFonts w:ascii="Times New Roman" w:hAnsi="Times New Roman" w:cs="Times New Roman"/>
                <w:sz w:val="20"/>
                <w:szCs w:val="20"/>
              </w:rPr>
            </w:pPr>
          </w:p>
        </w:tc>
      </w:tr>
      <w:tr w:rsidR="00E6163B" w:rsidRPr="00D25D14" w14:paraId="012AE0E5" w14:textId="77777777" w:rsidTr="00A25577">
        <w:tc>
          <w:tcPr>
            <w:tcW w:w="743" w:type="dxa"/>
            <w:vMerge/>
          </w:tcPr>
          <w:p w14:paraId="15DE20B0" w14:textId="77777777" w:rsidR="00E6163B" w:rsidRPr="00D25D14" w:rsidRDefault="00E6163B" w:rsidP="007E39D7">
            <w:pPr>
              <w:rPr>
                <w:rFonts w:ascii="Times New Roman" w:hAnsi="Times New Roman" w:cs="Times New Roman"/>
              </w:rPr>
            </w:pPr>
          </w:p>
        </w:tc>
        <w:tc>
          <w:tcPr>
            <w:tcW w:w="5494" w:type="dxa"/>
            <w:vMerge/>
          </w:tcPr>
          <w:p w14:paraId="0598C433" w14:textId="77777777" w:rsidR="00E6163B" w:rsidRPr="00D25D14" w:rsidRDefault="00E6163B" w:rsidP="007E39D7">
            <w:pPr>
              <w:rPr>
                <w:rFonts w:ascii="Times New Roman" w:hAnsi="Times New Roman" w:cs="Times New Roman"/>
              </w:rPr>
            </w:pPr>
          </w:p>
        </w:tc>
        <w:tc>
          <w:tcPr>
            <w:tcW w:w="3828" w:type="dxa"/>
          </w:tcPr>
          <w:p w14:paraId="50AB9E36" w14:textId="58E83CBD" w:rsidR="00E6163B" w:rsidRPr="00D25D14" w:rsidRDefault="00E6163B" w:rsidP="007E39D7">
            <w:pPr>
              <w:rPr>
                <w:rFonts w:ascii="Times New Roman" w:hAnsi="Times New Roman" w:cs="Times New Roman"/>
              </w:rPr>
            </w:pPr>
            <w:r w:rsidRPr="00D25D14">
              <w:rPr>
                <w:rFonts w:ascii="Times New Roman" w:hAnsi="Times New Roman" w:cs="Times New Roman"/>
              </w:rPr>
              <w:t>5 metai ir daugiau</w:t>
            </w:r>
          </w:p>
        </w:tc>
        <w:tc>
          <w:tcPr>
            <w:tcW w:w="1134" w:type="dxa"/>
          </w:tcPr>
          <w:p w14:paraId="62E1549B" w14:textId="4233B07B" w:rsidR="00E6163B" w:rsidRPr="00D25D14" w:rsidRDefault="00A241E2" w:rsidP="007E39D7">
            <w:pPr>
              <w:rPr>
                <w:rFonts w:ascii="Times New Roman" w:hAnsi="Times New Roman" w:cs="Times New Roman"/>
              </w:rPr>
            </w:pPr>
            <w:r w:rsidRPr="00D25D14">
              <w:rPr>
                <w:rFonts w:ascii="Times New Roman" w:hAnsi="Times New Roman" w:cs="Times New Roman"/>
              </w:rPr>
              <w:t>15</w:t>
            </w:r>
          </w:p>
        </w:tc>
        <w:tc>
          <w:tcPr>
            <w:tcW w:w="2813" w:type="dxa"/>
            <w:vMerge/>
          </w:tcPr>
          <w:p w14:paraId="7977BA16" w14:textId="77777777" w:rsidR="00E6163B" w:rsidRPr="00D25D14" w:rsidRDefault="00E6163B" w:rsidP="007E39D7">
            <w:pPr>
              <w:rPr>
                <w:rFonts w:ascii="Times New Roman" w:hAnsi="Times New Roman" w:cs="Times New Roman"/>
                <w:sz w:val="20"/>
                <w:szCs w:val="20"/>
              </w:rPr>
            </w:pPr>
          </w:p>
        </w:tc>
      </w:tr>
      <w:tr w:rsidR="007D3C68" w:rsidRPr="00D25D14" w14:paraId="0A981FD8" w14:textId="77777777" w:rsidTr="00A25577">
        <w:trPr>
          <w:trHeight w:val="612"/>
        </w:trPr>
        <w:tc>
          <w:tcPr>
            <w:tcW w:w="743" w:type="dxa"/>
            <w:vMerge w:val="restart"/>
          </w:tcPr>
          <w:p w14:paraId="678E0602" w14:textId="556BBEEA" w:rsidR="007D3C68" w:rsidRPr="00D25D14" w:rsidRDefault="007D3C68" w:rsidP="007E39D7">
            <w:pPr>
              <w:rPr>
                <w:rFonts w:ascii="Times New Roman" w:hAnsi="Times New Roman" w:cs="Times New Roman"/>
              </w:rPr>
            </w:pPr>
          </w:p>
        </w:tc>
        <w:tc>
          <w:tcPr>
            <w:tcW w:w="5494" w:type="dxa"/>
            <w:vMerge w:val="restart"/>
          </w:tcPr>
          <w:p w14:paraId="4E8959FD" w14:textId="502CA411" w:rsidR="007D3C68" w:rsidRPr="00D25D14" w:rsidRDefault="007D3C68" w:rsidP="007E39D7">
            <w:pPr>
              <w:rPr>
                <w:rFonts w:ascii="Times New Roman" w:hAnsi="Times New Roman" w:cs="Times New Roman"/>
              </w:rPr>
            </w:pPr>
            <w:r w:rsidRPr="00D25D14">
              <w:rPr>
                <w:rFonts w:ascii="Times New Roman" w:hAnsi="Times New Roman" w:cs="Times New Roman"/>
              </w:rPr>
              <w:t>Pareiškėjo patirtis vykdant nurodytą ar panašią veiklą</w:t>
            </w:r>
            <w:r w:rsidR="00780F47" w:rsidRPr="00D25D14">
              <w:rPr>
                <w:rFonts w:ascii="Times New Roman" w:hAnsi="Times New Roman" w:cs="Times New Roman"/>
              </w:rPr>
              <w:t>:</w:t>
            </w:r>
            <w:r w:rsidRPr="00D25D14">
              <w:rPr>
                <w:rFonts w:ascii="Times New Roman" w:hAnsi="Times New Roman" w:cs="Times New Roman"/>
              </w:rPr>
              <w:t xml:space="preserve"> per pastaruosius 3 metus vykdyti projektai, kurių bendras biudžetas didesnis nei 3000 eurų ir projekto</w:t>
            </w:r>
            <w:r w:rsidR="00780F47" w:rsidRPr="00D25D14">
              <w:rPr>
                <w:rFonts w:ascii="Times New Roman" w:hAnsi="Times New Roman" w:cs="Times New Roman"/>
              </w:rPr>
              <w:t xml:space="preserve"> </w:t>
            </w:r>
            <w:r w:rsidRPr="00D25D14">
              <w:rPr>
                <w:rFonts w:ascii="Times New Roman" w:hAnsi="Times New Roman" w:cs="Times New Roman"/>
              </w:rPr>
              <w:t>(-ų) veiklos tiesiogiai susiję su veiksmu, į kurį teikiama paraiška):</w:t>
            </w:r>
          </w:p>
        </w:tc>
        <w:tc>
          <w:tcPr>
            <w:tcW w:w="3828" w:type="dxa"/>
          </w:tcPr>
          <w:p w14:paraId="14EC2459" w14:textId="7A1E287B" w:rsidR="007D3C68" w:rsidRPr="00D25D14" w:rsidRDefault="007D3C68" w:rsidP="007E39D7">
            <w:pPr>
              <w:rPr>
                <w:rFonts w:ascii="Times New Roman" w:hAnsi="Times New Roman" w:cs="Times New Roman"/>
              </w:rPr>
            </w:pPr>
            <w:r w:rsidRPr="00D25D14">
              <w:rPr>
                <w:rFonts w:ascii="Times New Roman" w:hAnsi="Times New Roman" w:cs="Times New Roman"/>
              </w:rPr>
              <w:t>per pastaruosius 3 metus nurodytos ar panašios veiklos nevykdė</w:t>
            </w:r>
          </w:p>
        </w:tc>
        <w:tc>
          <w:tcPr>
            <w:tcW w:w="1134" w:type="dxa"/>
          </w:tcPr>
          <w:p w14:paraId="423B1D82" w14:textId="12B5A688" w:rsidR="007D3C68" w:rsidRPr="00D25D14" w:rsidRDefault="007D3C68"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70E7E063" w14:textId="3F1BAEC4" w:rsidR="007D3C68" w:rsidRPr="00D25D14" w:rsidRDefault="0ABD45AE" w:rsidP="007E39D7">
            <w:pPr>
              <w:rPr>
                <w:rFonts w:ascii="Times New Roman" w:hAnsi="Times New Roman" w:cs="Times New Roman"/>
                <w:sz w:val="20"/>
                <w:szCs w:val="20"/>
              </w:rPr>
            </w:pPr>
            <w:r w:rsidRPr="00D25D14">
              <w:rPr>
                <w:rFonts w:ascii="Times New Roman" w:hAnsi="Times New Roman" w:cs="Times New Roman"/>
                <w:sz w:val="20"/>
                <w:szCs w:val="20"/>
              </w:rPr>
              <w:t xml:space="preserve">Pareiškėjas turi aprašyti savo veiklą, susijusią su planuojama, aiškiai nurodant, nuo kada tokia veikla teikiama, kokios veiklos apimtys, ar yra dalyvavęs kituose MVVG </w:t>
            </w:r>
            <w:r w:rsidR="62A3EFA5" w:rsidRPr="00D25D14">
              <w:rPr>
                <w:rFonts w:ascii="Times New Roman" w:hAnsi="Times New Roman" w:cs="Times New Roman"/>
                <w:sz w:val="20"/>
                <w:szCs w:val="20"/>
              </w:rPr>
              <w:t xml:space="preserve">strategijos įgyvendinamų veiklų </w:t>
            </w:r>
            <w:r w:rsidRPr="00D25D14">
              <w:rPr>
                <w:rFonts w:ascii="Times New Roman" w:hAnsi="Times New Roman" w:cs="Times New Roman"/>
                <w:sz w:val="20"/>
                <w:szCs w:val="20"/>
              </w:rPr>
              <w:t xml:space="preserve">projektuose, kokia projekto vertė. </w:t>
            </w:r>
            <w:r w:rsidR="00F0DAB8" w:rsidRPr="00D25D14">
              <w:rPr>
                <w:rFonts w:ascii="Times New Roman" w:hAnsi="Times New Roman" w:cs="Times New Roman"/>
                <w:sz w:val="20"/>
                <w:szCs w:val="20"/>
              </w:rPr>
              <w:t>Veiklos apimčiai pagrįsti gali pateikti finansinius dokumentus</w:t>
            </w:r>
            <w:r w:rsidR="00A660AD" w:rsidRPr="00D25D14">
              <w:rPr>
                <w:rFonts w:ascii="Times New Roman" w:hAnsi="Times New Roman" w:cs="Times New Roman"/>
                <w:sz w:val="20"/>
                <w:szCs w:val="20"/>
              </w:rPr>
              <w:t xml:space="preserve"> (finansines ataskaitas, pasirašytas paslaugų teikimo sutartis, priėmimo-perdavimo aktus ir pan.)</w:t>
            </w:r>
            <w:r w:rsidR="00F0DAB8" w:rsidRPr="00D25D14">
              <w:rPr>
                <w:rFonts w:ascii="Times New Roman" w:hAnsi="Times New Roman" w:cs="Times New Roman"/>
                <w:sz w:val="20"/>
                <w:szCs w:val="20"/>
              </w:rPr>
              <w:t>, projekto ver</w:t>
            </w:r>
            <w:r w:rsidR="62A3EFA5" w:rsidRPr="00D25D14">
              <w:rPr>
                <w:rFonts w:ascii="Times New Roman" w:hAnsi="Times New Roman" w:cs="Times New Roman"/>
                <w:sz w:val="20"/>
                <w:szCs w:val="20"/>
              </w:rPr>
              <w:t xml:space="preserve">tei </w:t>
            </w:r>
            <w:r w:rsidR="00F0DAB8" w:rsidRPr="00D25D14">
              <w:rPr>
                <w:rFonts w:ascii="Times New Roman" w:hAnsi="Times New Roman" w:cs="Times New Roman"/>
                <w:sz w:val="20"/>
                <w:szCs w:val="20"/>
              </w:rPr>
              <w:t>– nuorodą į vykdytą projektą</w:t>
            </w:r>
            <w:r w:rsidR="3AD11542" w:rsidRPr="00D25D14">
              <w:rPr>
                <w:rFonts w:ascii="Times New Roman" w:hAnsi="Times New Roman" w:cs="Times New Roman"/>
                <w:sz w:val="20"/>
                <w:szCs w:val="20"/>
              </w:rPr>
              <w:t xml:space="preserve">. </w:t>
            </w:r>
            <w:r w:rsidRPr="00D25D14">
              <w:rPr>
                <w:rFonts w:ascii="Times New Roman" w:hAnsi="Times New Roman" w:cs="Times New Roman"/>
                <w:sz w:val="20"/>
                <w:szCs w:val="20"/>
              </w:rPr>
              <w:t>Vertinama patirtis kvietimo paskelbimo dienai.</w:t>
            </w:r>
          </w:p>
        </w:tc>
      </w:tr>
      <w:tr w:rsidR="007D3C68" w:rsidRPr="00D25D14" w14:paraId="741EA089" w14:textId="77777777" w:rsidTr="00A25577">
        <w:tc>
          <w:tcPr>
            <w:tcW w:w="743" w:type="dxa"/>
            <w:vMerge/>
          </w:tcPr>
          <w:p w14:paraId="29BCA1FE" w14:textId="77777777" w:rsidR="007D3C68" w:rsidRPr="00D25D14" w:rsidRDefault="007D3C68" w:rsidP="007E39D7">
            <w:pPr>
              <w:rPr>
                <w:rFonts w:ascii="Times New Roman" w:hAnsi="Times New Roman" w:cs="Times New Roman"/>
              </w:rPr>
            </w:pPr>
          </w:p>
        </w:tc>
        <w:tc>
          <w:tcPr>
            <w:tcW w:w="5494" w:type="dxa"/>
            <w:vMerge/>
          </w:tcPr>
          <w:p w14:paraId="449F45D8" w14:textId="77777777" w:rsidR="007D3C68" w:rsidRPr="00D25D14" w:rsidRDefault="007D3C68" w:rsidP="007E39D7">
            <w:pPr>
              <w:rPr>
                <w:rFonts w:ascii="Times New Roman" w:hAnsi="Times New Roman" w:cs="Times New Roman"/>
              </w:rPr>
            </w:pPr>
          </w:p>
        </w:tc>
        <w:tc>
          <w:tcPr>
            <w:tcW w:w="3828" w:type="dxa"/>
          </w:tcPr>
          <w:p w14:paraId="2D474EA1" w14:textId="55385173" w:rsidR="007D3C68" w:rsidRPr="00D25D14" w:rsidRDefault="007D3C68" w:rsidP="00E6163B">
            <w:pPr>
              <w:rPr>
                <w:rFonts w:ascii="Times New Roman" w:hAnsi="Times New Roman" w:cs="Times New Roman"/>
              </w:rPr>
            </w:pPr>
            <w:r w:rsidRPr="00D25D14">
              <w:rPr>
                <w:rFonts w:ascii="Times New Roman" w:hAnsi="Times New Roman" w:cs="Times New Roman"/>
              </w:rPr>
              <w:t>per pastaruosius 3 metus vykdė nurodytą ar panašią veiklą, tačiau veiklos apimtis/projekto vertė buvo mažesnė, nei xxx Eur</w:t>
            </w:r>
          </w:p>
        </w:tc>
        <w:tc>
          <w:tcPr>
            <w:tcW w:w="1134" w:type="dxa"/>
          </w:tcPr>
          <w:p w14:paraId="23A04431" w14:textId="0B34AF57" w:rsidR="007D3C68" w:rsidRPr="00D25D14" w:rsidRDefault="007D3C68" w:rsidP="007E39D7">
            <w:pPr>
              <w:rPr>
                <w:rFonts w:ascii="Times New Roman" w:hAnsi="Times New Roman" w:cs="Times New Roman"/>
              </w:rPr>
            </w:pPr>
            <w:r w:rsidRPr="00D25D14">
              <w:rPr>
                <w:rFonts w:ascii="Times New Roman" w:hAnsi="Times New Roman" w:cs="Times New Roman"/>
              </w:rPr>
              <w:t>5</w:t>
            </w:r>
          </w:p>
        </w:tc>
        <w:tc>
          <w:tcPr>
            <w:tcW w:w="2813" w:type="dxa"/>
            <w:vMerge/>
          </w:tcPr>
          <w:p w14:paraId="5664CD23" w14:textId="77777777" w:rsidR="007D3C68" w:rsidRPr="00D25D14" w:rsidRDefault="007D3C68" w:rsidP="007E39D7">
            <w:pPr>
              <w:rPr>
                <w:rFonts w:ascii="Times New Roman" w:hAnsi="Times New Roman" w:cs="Times New Roman"/>
                <w:sz w:val="20"/>
                <w:szCs w:val="20"/>
              </w:rPr>
            </w:pPr>
          </w:p>
        </w:tc>
      </w:tr>
      <w:tr w:rsidR="007D3C68" w:rsidRPr="00D25D14" w14:paraId="28B5D6BD" w14:textId="77777777" w:rsidTr="00A25577">
        <w:tc>
          <w:tcPr>
            <w:tcW w:w="743" w:type="dxa"/>
            <w:vMerge/>
          </w:tcPr>
          <w:p w14:paraId="7984BFDE" w14:textId="77777777" w:rsidR="007D3C68" w:rsidRPr="00D25D14" w:rsidRDefault="007D3C68" w:rsidP="007E39D7">
            <w:pPr>
              <w:rPr>
                <w:rFonts w:ascii="Times New Roman" w:hAnsi="Times New Roman" w:cs="Times New Roman"/>
              </w:rPr>
            </w:pPr>
          </w:p>
        </w:tc>
        <w:tc>
          <w:tcPr>
            <w:tcW w:w="5494" w:type="dxa"/>
            <w:vMerge/>
          </w:tcPr>
          <w:p w14:paraId="74C18F45" w14:textId="77777777" w:rsidR="007D3C68" w:rsidRPr="00D25D14" w:rsidRDefault="007D3C68" w:rsidP="007E39D7">
            <w:pPr>
              <w:rPr>
                <w:rFonts w:ascii="Times New Roman" w:hAnsi="Times New Roman" w:cs="Times New Roman"/>
              </w:rPr>
            </w:pPr>
          </w:p>
        </w:tc>
        <w:tc>
          <w:tcPr>
            <w:tcW w:w="3828" w:type="dxa"/>
          </w:tcPr>
          <w:p w14:paraId="40A2525C" w14:textId="73DBA80B" w:rsidR="007D3C68" w:rsidRPr="00D25D14" w:rsidRDefault="007D3C68" w:rsidP="00E6163B">
            <w:pPr>
              <w:rPr>
                <w:rFonts w:ascii="Times New Roman" w:hAnsi="Times New Roman" w:cs="Times New Roman"/>
              </w:rPr>
            </w:pPr>
            <w:r w:rsidRPr="00D25D14">
              <w:rPr>
                <w:rFonts w:ascii="Times New Roman" w:hAnsi="Times New Roman" w:cs="Times New Roman"/>
              </w:rPr>
              <w:t xml:space="preserve">per pastaruosius 3 metus vykdė nurodytą ar panašią veiklą, veiklos apimtis didesnė, nei xxx Eur, neturi patirties dalyvaujant MVVG </w:t>
            </w:r>
            <w:r w:rsidR="006017F8" w:rsidRPr="00D25D14">
              <w:rPr>
                <w:rFonts w:ascii="Times New Roman" w:hAnsi="Times New Roman" w:cs="Times New Roman"/>
              </w:rPr>
              <w:t xml:space="preserve">strategijos įgyvendinamose </w:t>
            </w:r>
            <w:r w:rsidRPr="00D25D14">
              <w:rPr>
                <w:rFonts w:ascii="Times New Roman" w:hAnsi="Times New Roman" w:cs="Times New Roman"/>
              </w:rPr>
              <w:t>veiklose</w:t>
            </w:r>
          </w:p>
        </w:tc>
        <w:tc>
          <w:tcPr>
            <w:tcW w:w="1134" w:type="dxa"/>
          </w:tcPr>
          <w:p w14:paraId="2E3E7CD9" w14:textId="0A9FA1CA" w:rsidR="007D3C68" w:rsidRPr="00D25D14" w:rsidRDefault="007D3C68" w:rsidP="007E39D7">
            <w:pPr>
              <w:rPr>
                <w:rFonts w:ascii="Times New Roman" w:hAnsi="Times New Roman" w:cs="Times New Roman"/>
              </w:rPr>
            </w:pPr>
            <w:r w:rsidRPr="00D25D14">
              <w:rPr>
                <w:rFonts w:ascii="Times New Roman" w:hAnsi="Times New Roman" w:cs="Times New Roman"/>
              </w:rPr>
              <w:t>1</w:t>
            </w:r>
            <w:r w:rsidR="00A241E2" w:rsidRPr="00D25D14">
              <w:rPr>
                <w:rFonts w:ascii="Times New Roman" w:hAnsi="Times New Roman" w:cs="Times New Roman"/>
              </w:rPr>
              <w:t>2</w:t>
            </w:r>
          </w:p>
        </w:tc>
        <w:tc>
          <w:tcPr>
            <w:tcW w:w="2813" w:type="dxa"/>
            <w:vMerge/>
          </w:tcPr>
          <w:p w14:paraId="2E485A1D" w14:textId="77777777" w:rsidR="007D3C68" w:rsidRPr="00D25D14" w:rsidRDefault="007D3C68" w:rsidP="007E39D7">
            <w:pPr>
              <w:rPr>
                <w:rFonts w:ascii="Times New Roman" w:hAnsi="Times New Roman" w:cs="Times New Roman"/>
                <w:sz w:val="20"/>
                <w:szCs w:val="20"/>
              </w:rPr>
            </w:pPr>
          </w:p>
        </w:tc>
      </w:tr>
      <w:tr w:rsidR="007D3C68" w:rsidRPr="00D25D14" w14:paraId="28D03E00" w14:textId="77777777" w:rsidTr="00A25577">
        <w:trPr>
          <w:trHeight w:val="1745"/>
        </w:trPr>
        <w:tc>
          <w:tcPr>
            <w:tcW w:w="743" w:type="dxa"/>
            <w:vMerge/>
          </w:tcPr>
          <w:p w14:paraId="4BB47AA9" w14:textId="77777777" w:rsidR="007D3C68" w:rsidRPr="00D25D14" w:rsidRDefault="007D3C68" w:rsidP="007E39D7">
            <w:pPr>
              <w:rPr>
                <w:rFonts w:ascii="Times New Roman" w:hAnsi="Times New Roman" w:cs="Times New Roman"/>
              </w:rPr>
            </w:pPr>
          </w:p>
        </w:tc>
        <w:tc>
          <w:tcPr>
            <w:tcW w:w="5494" w:type="dxa"/>
            <w:vMerge/>
          </w:tcPr>
          <w:p w14:paraId="65D27830" w14:textId="77777777" w:rsidR="007D3C68" w:rsidRPr="00D25D14" w:rsidRDefault="007D3C68" w:rsidP="007E39D7">
            <w:pPr>
              <w:rPr>
                <w:rFonts w:ascii="Times New Roman" w:hAnsi="Times New Roman" w:cs="Times New Roman"/>
              </w:rPr>
            </w:pPr>
          </w:p>
        </w:tc>
        <w:tc>
          <w:tcPr>
            <w:tcW w:w="3828" w:type="dxa"/>
          </w:tcPr>
          <w:p w14:paraId="5659BEA0" w14:textId="2D2E4B65" w:rsidR="007D3C68" w:rsidRPr="00D25D14" w:rsidRDefault="007D3C68" w:rsidP="007E39D7">
            <w:pPr>
              <w:rPr>
                <w:rFonts w:ascii="Times New Roman" w:hAnsi="Times New Roman" w:cs="Times New Roman"/>
              </w:rPr>
            </w:pPr>
            <w:r w:rsidRPr="00D25D14">
              <w:rPr>
                <w:rFonts w:ascii="Times New Roman" w:hAnsi="Times New Roman" w:cs="Times New Roman"/>
              </w:rPr>
              <w:t xml:space="preserve">per pastaruosius 3 metus vykdė nurodytą ar panašią veiklą, veiklos apimtis/projekto vertė didesnė, nei xxx Eur, turi patirties dalyvaujant </w:t>
            </w:r>
            <w:r w:rsidR="006017F8" w:rsidRPr="00D25D14">
              <w:rPr>
                <w:rFonts w:ascii="Times New Roman" w:hAnsi="Times New Roman" w:cs="Times New Roman"/>
              </w:rPr>
              <w:t>MVVG strategijos įgyvendinamose</w:t>
            </w:r>
            <w:r w:rsidRPr="00D25D14">
              <w:rPr>
                <w:rFonts w:ascii="Times New Roman" w:hAnsi="Times New Roman" w:cs="Times New Roman"/>
              </w:rPr>
              <w:t xml:space="preserve"> veiklose</w:t>
            </w:r>
          </w:p>
        </w:tc>
        <w:tc>
          <w:tcPr>
            <w:tcW w:w="1134" w:type="dxa"/>
          </w:tcPr>
          <w:p w14:paraId="4BF2DD43" w14:textId="2C4114B2" w:rsidR="007D3C68" w:rsidRPr="00D25D14" w:rsidRDefault="00A241E2" w:rsidP="007E39D7">
            <w:pPr>
              <w:rPr>
                <w:rFonts w:ascii="Times New Roman" w:hAnsi="Times New Roman" w:cs="Times New Roman"/>
              </w:rPr>
            </w:pPr>
            <w:r w:rsidRPr="00D25D14">
              <w:rPr>
                <w:rFonts w:ascii="Times New Roman" w:hAnsi="Times New Roman" w:cs="Times New Roman"/>
              </w:rPr>
              <w:t>15</w:t>
            </w:r>
          </w:p>
        </w:tc>
        <w:tc>
          <w:tcPr>
            <w:tcW w:w="2813" w:type="dxa"/>
            <w:vMerge/>
          </w:tcPr>
          <w:p w14:paraId="3F1F24B6" w14:textId="77777777" w:rsidR="007D3C68" w:rsidRPr="00D25D14" w:rsidRDefault="007D3C68" w:rsidP="007E39D7">
            <w:pPr>
              <w:rPr>
                <w:rFonts w:ascii="Times New Roman" w:hAnsi="Times New Roman" w:cs="Times New Roman"/>
                <w:sz w:val="20"/>
                <w:szCs w:val="20"/>
              </w:rPr>
            </w:pPr>
          </w:p>
        </w:tc>
      </w:tr>
      <w:tr w:rsidR="00780F47" w:rsidRPr="00D25D14" w14:paraId="6B071033" w14:textId="77777777" w:rsidTr="00A25577">
        <w:trPr>
          <w:trHeight w:val="904"/>
        </w:trPr>
        <w:tc>
          <w:tcPr>
            <w:tcW w:w="743" w:type="dxa"/>
            <w:vMerge w:val="restart"/>
          </w:tcPr>
          <w:p w14:paraId="1C0D95E2" w14:textId="77777777" w:rsidR="00780F47" w:rsidRPr="00D25D14" w:rsidRDefault="00780F47" w:rsidP="007E39D7">
            <w:pPr>
              <w:rPr>
                <w:rFonts w:ascii="Times New Roman" w:hAnsi="Times New Roman" w:cs="Times New Roman"/>
              </w:rPr>
            </w:pPr>
          </w:p>
        </w:tc>
        <w:tc>
          <w:tcPr>
            <w:tcW w:w="5494" w:type="dxa"/>
            <w:vMerge w:val="restart"/>
          </w:tcPr>
          <w:p w14:paraId="503BC635" w14:textId="591EB0F5" w:rsidR="00780F47" w:rsidRPr="00D25D14" w:rsidRDefault="00780F47" w:rsidP="007E39D7">
            <w:pPr>
              <w:rPr>
                <w:rFonts w:ascii="Times New Roman" w:hAnsi="Times New Roman" w:cs="Times New Roman"/>
              </w:rPr>
            </w:pPr>
            <w:r w:rsidRPr="00D25D14">
              <w:rPr>
                <w:rFonts w:ascii="Times New Roman" w:hAnsi="Times New Roman" w:cs="Times New Roman"/>
              </w:rPr>
              <w:t>Pareiškėjo patirtis įgyvendinant Europos Sąjungos ar kitų fondų finansuojamuose projektuose</w:t>
            </w:r>
          </w:p>
        </w:tc>
        <w:tc>
          <w:tcPr>
            <w:tcW w:w="3828" w:type="dxa"/>
          </w:tcPr>
          <w:p w14:paraId="202FC78E" w14:textId="7E70074F" w:rsidR="00780F47" w:rsidRPr="00D25D14" w:rsidRDefault="00780F47" w:rsidP="007E39D7">
            <w:pPr>
              <w:rPr>
                <w:rFonts w:ascii="Times New Roman" w:hAnsi="Times New Roman" w:cs="Times New Roman"/>
              </w:rPr>
            </w:pPr>
            <w:r w:rsidRPr="00D25D14">
              <w:rPr>
                <w:rFonts w:ascii="Times New Roman" w:hAnsi="Times New Roman" w:cs="Times New Roman"/>
              </w:rPr>
              <w:t>Neturi patirties įgyvendinant Europos Sąjungos ar kitų fondų finansuojamus projektus</w:t>
            </w:r>
          </w:p>
        </w:tc>
        <w:tc>
          <w:tcPr>
            <w:tcW w:w="1134" w:type="dxa"/>
          </w:tcPr>
          <w:p w14:paraId="6407666E" w14:textId="52D204CA" w:rsidR="00780F47" w:rsidRPr="00D25D14" w:rsidRDefault="00780F47"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0AF16D9E" w14:textId="58A167A8" w:rsidR="00780F47" w:rsidRPr="00D25D14" w:rsidRDefault="0EA83B55" w:rsidP="007E39D7">
            <w:pPr>
              <w:rPr>
                <w:rFonts w:ascii="Times New Roman" w:hAnsi="Times New Roman" w:cs="Times New Roman"/>
                <w:sz w:val="20"/>
                <w:szCs w:val="20"/>
              </w:rPr>
            </w:pPr>
            <w:r w:rsidRPr="00D25D14">
              <w:rPr>
                <w:rFonts w:ascii="Times New Roman" w:hAnsi="Times New Roman" w:cs="Times New Roman"/>
                <w:sz w:val="20"/>
                <w:szCs w:val="20"/>
              </w:rPr>
              <w:t>Pareiškėjas turi aprašyti, kokius projektu</w:t>
            </w:r>
            <w:r w:rsidR="6FA0C5BB" w:rsidRPr="00D25D14">
              <w:rPr>
                <w:rFonts w:ascii="Times New Roman" w:hAnsi="Times New Roman" w:cs="Times New Roman"/>
                <w:sz w:val="20"/>
                <w:szCs w:val="20"/>
              </w:rPr>
              <w:t>s</w:t>
            </w:r>
            <w:r w:rsidRPr="00D25D14">
              <w:rPr>
                <w:rFonts w:ascii="Times New Roman" w:hAnsi="Times New Roman" w:cs="Times New Roman"/>
                <w:sz w:val="20"/>
                <w:szCs w:val="20"/>
              </w:rPr>
              <w:t xml:space="preserve"> šiuo metu įgyvendina, ar jau yra įgyvendinęs,  nurodant projekto numerį, pavadinimą, vertę, finansavimo šaltinį, projekto veiklų pradžią ir pabaigą (jei projektas jau yra </w:t>
            </w:r>
            <w:r w:rsidRPr="00D25D14">
              <w:rPr>
                <w:rFonts w:ascii="Times New Roman" w:hAnsi="Times New Roman" w:cs="Times New Roman"/>
                <w:sz w:val="20"/>
                <w:szCs w:val="20"/>
              </w:rPr>
              <w:lastRenderedPageBreak/>
              <w:t>baigtas). Vertinama patirtis kvietimo paskelbimo dienai.</w:t>
            </w:r>
          </w:p>
        </w:tc>
      </w:tr>
      <w:tr w:rsidR="00780F47" w:rsidRPr="00D25D14" w14:paraId="199C3D85" w14:textId="77777777" w:rsidTr="00A25577">
        <w:trPr>
          <w:trHeight w:val="904"/>
        </w:trPr>
        <w:tc>
          <w:tcPr>
            <w:tcW w:w="743" w:type="dxa"/>
            <w:vMerge/>
          </w:tcPr>
          <w:p w14:paraId="7F5EDB19" w14:textId="77777777" w:rsidR="00780F47" w:rsidRPr="00D25D14" w:rsidRDefault="00780F47" w:rsidP="007E39D7">
            <w:pPr>
              <w:rPr>
                <w:rFonts w:ascii="Times New Roman" w:hAnsi="Times New Roman" w:cs="Times New Roman"/>
              </w:rPr>
            </w:pPr>
          </w:p>
        </w:tc>
        <w:tc>
          <w:tcPr>
            <w:tcW w:w="5494" w:type="dxa"/>
            <w:vMerge/>
          </w:tcPr>
          <w:p w14:paraId="7508425E" w14:textId="77777777" w:rsidR="00780F47" w:rsidRPr="00D25D14" w:rsidRDefault="00780F47" w:rsidP="007E39D7">
            <w:pPr>
              <w:rPr>
                <w:rFonts w:ascii="Times New Roman" w:hAnsi="Times New Roman" w:cs="Times New Roman"/>
              </w:rPr>
            </w:pPr>
          </w:p>
        </w:tc>
        <w:tc>
          <w:tcPr>
            <w:tcW w:w="3828" w:type="dxa"/>
          </w:tcPr>
          <w:p w14:paraId="58E70CC1" w14:textId="76B1A838" w:rsidR="00780F47" w:rsidRPr="00D25D14" w:rsidRDefault="00780F47" w:rsidP="007E39D7">
            <w:pPr>
              <w:rPr>
                <w:rFonts w:ascii="Times New Roman" w:hAnsi="Times New Roman" w:cs="Times New Roman"/>
              </w:rPr>
            </w:pPr>
            <w:r w:rsidRPr="00D25D14">
              <w:rPr>
                <w:rFonts w:ascii="Times New Roman" w:hAnsi="Times New Roman" w:cs="Times New Roman"/>
              </w:rPr>
              <w:t>Pareiškėjas įgyvendina (projektas dar nėra baigtas) bent 1 Europos Sąjungos ar kitų fondų finansuojamą projektą</w:t>
            </w:r>
          </w:p>
        </w:tc>
        <w:tc>
          <w:tcPr>
            <w:tcW w:w="1134" w:type="dxa"/>
          </w:tcPr>
          <w:p w14:paraId="32E124A7" w14:textId="3B68C332" w:rsidR="00780F47" w:rsidRPr="00D25D14" w:rsidRDefault="00780F47" w:rsidP="007E39D7">
            <w:pPr>
              <w:rPr>
                <w:rFonts w:ascii="Times New Roman" w:hAnsi="Times New Roman" w:cs="Times New Roman"/>
              </w:rPr>
            </w:pPr>
            <w:r w:rsidRPr="00D25D14">
              <w:rPr>
                <w:rFonts w:ascii="Times New Roman" w:hAnsi="Times New Roman" w:cs="Times New Roman"/>
              </w:rPr>
              <w:t>1</w:t>
            </w:r>
          </w:p>
        </w:tc>
        <w:tc>
          <w:tcPr>
            <w:tcW w:w="2813" w:type="dxa"/>
            <w:vMerge/>
          </w:tcPr>
          <w:p w14:paraId="0247DAA9" w14:textId="77777777" w:rsidR="00780F47" w:rsidRPr="00D25D14" w:rsidRDefault="00780F47" w:rsidP="007E39D7">
            <w:pPr>
              <w:rPr>
                <w:rFonts w:ascii="Times New Roman" w:hAnsi="Times New Roman" w:cs="Times New Roman"/>
                <w:sz w:val="20"/>
                <w:szCs w:val="20"/>
              </w:rPr>
            </w:pPr>
          </w:p>
        </w:tc>
      </w:tr>
      <w:tr w:rsidR="00780F47" w:rsidRPr="00D25D14" w14:paraId="190B35FE" w14:textId="77777777" w:rsidTr="00A25577">
        <w:trPr>
          <w:trHeight w:val="904"/>
        </w:trPr>
        <w:tc>
          <w:tcPr>
            <w:tcW w:w="743" w:type="dxa"/>
            <w:vMerge/>
          </w:tcPr>
          <w:p w14:paraId="07451351" w14:textId="77777777" w:rsidR="00780F47" w:rsidRPr="00D25D14" w:rsidRDefault="00780F47" w:rsidP="007E39D7">
            <w:pPr>
              <w:rPr>
                <w:rFonts w:ascii="Times New Roman" w:hAnsi="Times New Roman" w:cs="Times New Roman"/>
              </w:rPr>
            </w:pPr>
          </w:p>
        </w:tc>
        <w:tc>
          <w:tcPr>
            <w:tcW w:w="5494" w:type="dxa"/>
            <w:vMerge/>
          </w:tcPr>
          <w:p w14:paraId="0002B823" w14:textId="77777777" w:rsidR="00780F47" w:rsidRPr="00D25D14" w:rsidRDefault="00780F47" w:rsidP="007E39D7">
            <w:pPr>
              <w:rPr>
                <w:rFonts w:ascii="Times New Roman" w:hAnsi="Times New Roman" w:cs="Times New Roman"/>
              </w:rPr>
            </w:pPr>
          </w:p>
        </w:tc>
        <w:tc>
          <w:tcPr>
            <w:tcW w:w="3828" w:type="dxa"/>
          </w:tcPr>
          <w:p w14:paraId="035EC28D" w14:textId="41386E5C" w:rsidR="00780F47" w:rsidRPr="00D25D14" w:rsidRDefault="00780F47" w:rsidP="007E39D7">
            <w:pPr>
              <w:rPr>
                <w:rFonts w:ascii="Times New Roman" w:hAnsi="Times New Roman" w:cs="Times New Roman"/>
              </w:rPr>
            </w:pPr>
            <w:r w:rsidRPr="00D25D14">
              <w:rPr>
                <w:rFonts w:ascii="Times New Roman" w:hAnsi="Times New Roman" w:cs="Times New Roman"/>
              </w:rPr>
              <w:t>Pareiškėjas įgyvendino (projektas yra baigtas) 1 Europos Sąjungos ar kitų fondų finansuojamą projektą</w:t>
            </w:r>
          </w:p>
        </w:tc>
        <w:tc>
          <w:tcPr>
            <w:tcW w:w="1134" w:type="dxa"/>
          </w:tcPr>
          <w:p w14:paraId="655A58AA" w14:textId="69AA3176" w:rsidR="00780F47" w:rsidRPr="00D25D14" w:rsidRDefault="00780F47" w:rsidP="007E39D7">
            <w:pPr>
              <w:rPr>
                <w:rFonts w:ascii="Times New Roman" w:hAnsi="Times New Roman" w:cs="Times New Roman"/>
              </w:rPr>
            </w:pPr>
            <w:r w:rsidRPr="00D25D14">
              <w:rPr>
                <w:rFonts w:ascii="Times New Roman" w:hAnsi="Times New Roman" w:cs="Times New Roman"/>
              </w:rPr>
              <w:t>2</w:t>
            </w:r>
          </w:p>
        </w:tc>
        <w:tc>
          <w:tcPr>
            <w:tcW w:w="2813" w:type="dxa"/>
            <w:vMerge/>
          </w:tcPr>
          <w:p w14:paraId="56085755" w14:textId="77777777" w:rsidR="00780F47" w:rsidRPr="00D25D14" w:rsidRDefault="00780F47" w:rsidP="007E39D7">
            <w:pPr>
              <w:rPr>
                <w:rFonts w:ascii="Times New Roman" w:hAnsi="Times New Roman" w:cs="Times New Roman"/>
                <w:sz w:val="20"/>
                <w:szCs w:val="20"/>
              </w:rPr>
            </w:pPr>
          </w:p>
        </w:tc>
      </w:tr>
      <w:tr w:rsidR="00780F47" w:rsidRPr="00D25D14" w14:paraId="52ED2019" w14:textId="77777777" w:rsidTr="00A25577">
        <w:trPr>
          <w:trHeight w:val="904"/>
        </w:trPr>
        <w:tc>
          <w:tcPr>
            <w:tcW w:w="743" w:type="dxa"/>
            <w:vMerge/>
          </w:tcPr>
          <w:p w14:paraId="0500D49D" w14:textId="77777777" w:rsidR="00780F47" w:rsidRPr="00D25D14" w:rsidRDefault="00780F47" w:rsidP="007E39D7">
            <w:pPr>
              <w:rPr>
                <w:rFonts w:ascii="Times New Roman" w:hAnsi="Times New Roman" w:cs="Times New Roman"/>
              </w:rPr>
            </w:pPr>
          </w:p>
        </w:tc>
        <w:tc>
          <w:tcPr>
            <w:tcW w:w="5494" w:type="dxa"/>
            <w:vMerge/>
          </w:tcPr>
          <w:p w14:paraId="0BE92DF5" w14:textId="77777777" w:rsidR="00780F47" w:rsidRPr="00D25D14" w:rsidRDefault="00780F47" w:rsidP="007E39D7">
            <w:pPr>
              <w:rPr>
                <w:rFonts w:ascii="Times New Roman" w:hAnsi="Times New Roman" w:cs="Times New Roman"/>
              </w:rPr>
            </w:pPr>
          </w:p>
        </w:tc>
        <w:tc>
          <w:tcPr>
            <w:tcW w:w="3828" w:type="dxa"/>
          </w:tcPr>
          <w:p w14:paraId="0B94B5D9" w14:textId="0D9025A2" w:rsidR="00780F47" w:rsidRPr="00D25D14" w:rsidRDefault="00780F47" w:rsidP="007E39D7">
            <w:pPr>
              <w:rPr>
                <w:rFonts w:ascii="Times New Roman" w:hAnsi="Times New Roman" w:cs="Times New Roman"/>
              </w:rPr>
            </w:pPr>
            <w:r w:rsidRPr="00D25D14">
              <w:rPr>
                <w:rFonts w:ascii="Times New Roman" w:hAnsi="Times New Roman" w:cs="Times New Roman"/>
              </w:rPr>
              <w:t>Pareiškėjas įgyvendino (projektai yra baigti) daugiau, nei 1 Europos Sąjungos ar kitų fondų finansuojamą projektą</w:t>
            </w:r>
          </w:p>
        </w:tc>
        <w:tc>
          <w:tcPr>
            <w:tcW w:w="1134" w:type="dxa"/>
          </w:tcPr>
          <w:p w14:paraId="6310EEE4" w14:textId="6E00743E" w:rsidR="00780F47" w:rsidRPr="00D25D14" w:rsidRDefault="00780F47" w:rsidP="007E39D7">
            <w:pPr>
              <w:rPr>
                <w:rFonts w:ascii="Times New Roman" w:hAnsi="Times New Roman" w:cs="Times New Roman"/>
              </w:rPr>
            </w:pPr>
            <w:r w:rsidRPr="00D25D14">
              <w:rPr>
                <w:rFonts w:ascii="Times New Roman" w:hAnsi="Times New Roman" w:cs="Times New Roman"/>
              </w:rPr>
              <w:t>3</w:t>
            </w:r>
          </w:p>
        </w:tc>
        <w:tc>
          <w:tcPr>
            <w:tcW w:w="2813" w:type="dxa"/>
            <w:vMerge/>
          </w:tcPr>
          <w:p w14:paraId="1BA98F5A" w14:textId="77777777" w:rsidR="00780F47" w:rsidRPr="00D25D14" w:rsidRDefault="00780F47" w:rsidP="007E39D7">
            <w:pPr>
              <w:rPr>
                <w:rFonts w:ascii="Times New Roman" w:hAnsi="Times New Roman" w:cs="Times New Roman"/>
                <w:sz w:val="20"/>
                <w:szCs w:val="20"/>
              </w:rPr>
            </w:pPr>
          </w:p>
        </w:tc>
      </w:tr>
      <w:tr w:rsidR="00474B86" w:rsidRPr="00D25D14" w14:paraId="1FCBDB1E" w14:textId="77777777" w:rsidTr="00A25577">
        <w:trPr>
          <w:trHeight w:val="904"/>
        </w:trPr>
        <w:tc>
          <w:tcPr>
            <w:tcW w:w="743" w:type="dxa"/>
            <w:vMerge w:val="restart"/>
          </w:tcPr>
          <w:p w14:paraId="632F824F" w14:textId="3572FC69" w:rsidR="0009559F" w:rsidRPr="00D25D14" w:rsidRDefault="0009559F" w:rsidP="007E39D7">
            <w:pPr>
              <w:rPr>
                <w:rFonts w:ascii="Times New Roman" w:hAnsi="Times New Roman" w:cs="Times New Roman"/>
              </w:rPr>
            </w:pPr>
          </w:p>
        </w:tc>
        <w:tc>
          <w:tcPr>
            <w:tcW w:w="5494" w:type="dxa"/>
            <w:vMerge w:val="restart"/>
          </w:tcPr>
          <w:p w14:paraId="30A6F840" w14:textId="77777777" w:rsidR="00474B86" w:rsidRPr="00D25D14" w:rsidRDefault="00474B86" w:rsidP="007E39D7">
            <w:pPr>
              <w:rPr>
                <w:rFonts w:ascii="Times New Roman" w:hAnsi="Times New Roman" w:cs="Times New Roman"/>
              </w:rPr>
            </w:pPr>
            <w:r w:rsidRPr="00D25D14">
              <w:rPr>
                <w:rFonts w:ascii="Times New Roman" w:hAnsi="Times New Roman" w:cs="Times New Roman"/>
              </w:rPr>
              <w:t xml:space="preserve">Paslaugų teikimo (veiklų vykdymo) reguliarumas / intensyvumas: </w:t>
            </w:r>
          </w:p>
          <w:p w14:paraId="108E8A24" w14:textId="32D79ABC" w:rsidR="00474B86" w:rsidRPr="00D25D14" w:rsidRDefault="00474B86" w:rsidP="007E39D7">
            <w:pPr>
              <w:rPr>
                <w:rFonts w:ascii="Times New Roman" w:hAnsi="Times New Roman" w:cs="Times New Roman"/>
              </w:rPr>
            </w:pPr>
            <w:r w:rsidRPr="00D25D14">
              <w:rPr>
                <w:rFonts w:ascii="Times New Roman" w:hAnsi="Times New Roman" w:cs="Times New Roman"/>
              </w:rPr>
              <w:t>(</w:t>
            </w:r>
            <w:r w:rsidR="007022BC" w:rsidRPr="00D25D14">
              <w:rPr>
                <w:rFonts w:ascii="Times New Roman" w:hAnsi="Times New Roman" w:cs="Times New Roman"/>
                <w:i/>
                <w:iCs/>
              </w:rPr>
              <w:t xml:space="preserve">paslauga turi būti </w:t>
            </w:r>
            <w:r w:rsidRPr="00D25D14">
              <w:rPr>
                <w:rFonts w:ascii="Times New Roman" w:hAnsi="Times New Roman" w:cs="Times New Roman"/>
                <w:i/>
                <w:iCs/>
              </w:rPr>
              <w:t xml:space="preserve"> teikiama konkrečiai tikslinei grupei ne mažiau nei x kartų / dienų ir ne rečiau kaip x kartų per savaitę/mėnesį</w:t>
            </w:r>
            <w:r w:rsidRPr="00D25D14">
              <w:rPr>
                <w:rFonts w:ascii="Times New Roman" w:hAnsi="Times New Roman" w:cs="Times New Roman"/>
              </w:rPr>
              <w:t>)</w:t>
            </w:r>
          </w:p>
          <w:p w14:paraId="074AFA38" w14:textId="0A684A4D" w:rsidR="00474B86" w:rsidRPr="00D25D14" w:rsidRDefault="00474B86" w:rsidP="007E39D7">
            <w:pPr>
              <w:rPr>
                <w:rFonts w:ascii="Times New Roman" w:hAnsi="Times New Roman" w:cs="Times New Roman"/>
              </w:rPr>
            </w:pPr>
          </w:p>
        </w:tc>
        <w:tc>
          <w:tcPr>
            <w:tcW w:w="3828" w:type="dxa"/>
          </w:tcPr>
          <w:p w14:paraId="626DF50F" w14:textId="4383F8DB" w:rsidR="00474B86" w:rsidRPr="00D25D14" w:rsidRDefault="00474B86" w:rsidP="007E39D7">
            <w:pPr>
              <w:rPr>
                <w:rFonts w:ascii="Times New Roman" w:hAnsi="Times New Roman" w:cs="Times New Roman"/>
              </w:rPr>
            </w:pPr>
            <w:r w:rsidRPr="00D25D14">
              <w:rPr>
                <w:rFonts w:ascii="Times New Roman" w:hAnsi="Times New Roman" w:cs="Times New Roman"/>
              </w:rPr>
              <w:t>nereguliarus paslaugų teikimas/veiklų vykdymas (rečiau, nei x kartų per savaitę/mėnesį)</w:t>
            </w:r>
          </w:p>
        </w:tc>
        <w:tc>
          <w:tcPr>
            <w:tcW w:w="1134" w:type="dxa"/>
          </w:tcPr>
          <w:p w14:paraId="2F5F1B90" w14:textId="77777777" w:rsidR="00474B86" w:rsidRPr="00D25D14" w:rsidRDefault="00474B86"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6EB1385B" w14:textId="0FB403F9" w:rsidR="00474B86" w:rsidRPr="00D25D14" w:rsidRDefault="00474B86" w:rsidP="007E39D7">
            <w:pPr>
              <w:rPr>
                <w:rFonts w:ascii="Times New Roman" w:hAnsi="Times New Roman" w:cs="Times New Roman"/>
                <w:sz w:val="20"/>
                <w:szCs w:val="20"/>
              </w:rPr>
            </w:pPr>
            <w:r w:rsidRPr="00D25D14">
              <w:rPr>
                <w:rFonts w:ascii="Times New Roman" w:hAnsi="Times New Roman" w:cs="Times New Roman"/>
                <w:sz w:val="20"/>
                <w:szCs w:val="20"/>
              </w:rPr>
              <w:t>Pareiškėjas turi aprašyti planuojamas veiklas, aiškiai nurodant, kuriai/kurioms tikslinėms grupėms bus vykdomos veiklos ir kokiu reguliarumu – kiek kiekvienai tikslinei grupei kartų, kaip dažnai, bei aiškiai pagrįsti tokio grafiko realumą ir turimus resursus (žmogiškuosius, finansinius, turto ir pan.)</w:t>
            </w:r>
          </w:p>
        </w:tc>
      </w:tr>
      <w:tr w:rsidR="00474B86" w:rsidRPr="00D25D14" w14:paraId="3FBA8557" w14:textId="77777777" w:rsidTr="00A25577">
        <w:tc>
          <w:tcPr>
            <w:tcW w:w="743" w:type="dxa"/>
            <w:vMerge/>
          </w:tcPr>
          <w:p w14:paraId="6AA1E2A4" w14:textId="77777777" w:rsidR="00474B86" w:rsidRPr="00D25D14" w:rsidRDefault="00474B86" w:rsidP="007E39D7">
            <w:pPr>
              <w:rPr>
                <w:rFonts w:ascii="Times New Roman" w:hAnsi="Times New Roman" w:cs="Times New Roman"/>
              </w:rPr>
            </w:pPr>
          </w:p>
        </w:tc>
        <w:tc>
          <w:tcPr>
            <w:tcW w:w="5494" w:type="dxa"/>
            <w:vMerge/>
          </w:tcPr>
          <w:p w14:paraId="5F809820" w14:textId="77777777" w:rsidR="00474B86" w:rsidRPr="00D25D14" w:rsidRDefault="00474B86" w:rsidP="007E39D7">
            <w:pPr>
              <w:rPr>
                <w:rFonts w:ascii="Times New Roman" w:hAnsi="Times New Roman" w:cs="Times New Roman"/>
              </w:rPr>
            </w:pPr>
          </w:p>
        </w:tc>
        <w:tc>
          <w:tcPr>
            <w:tcW w:w="3828" w:type="dxa"/>
          </w:tcPr>
          <w:p w14:paraId="6358E8B4" w14:textId="508C1A9B" w:rsidR="00474B86" w:rsidRPr="00D25D14" w:rsidRDefault="00474B86" w:rsidP="007E39D7">
            <w:pPr>
              <w:rPr>
                <w:rFonts w:ascii="Times New Roman" w:hAnsi="Times New Roman" w:cs="Times New Roman"/>
              </w:rPr>
            </w:pPr>
            <w:r w:rsidRPr="00D25D14">
              <w:rPr>
                <w:rFonts w:ascii="Times New Roman" w:hAnsi="Times New Roman" w:cs="Times New Roman"/>
              </w:rPr>
              <w:t>iš dalies reguliarus paslaugų teikimas/veiklų vykdymas (ne mažiau nei x kartų / dienų, arba ne rečiau, nei x kartų per savaitę/mėnesį)</w:t>
            </w:r>
          </w:p>
        </w:tc>
        <w:tc>
          <w:tcPr>
            <w:tcW w:w="1134" w:type="dxa"/>
          </w:tcPr>
          <w:p w14:paraId="64E41C80" w14:textId="427F2B82" w:rsidR="00474B86" w:rsidRPr="00D25D14" w:rsidRDefault="00474B86" w:rsidP="007E39D7">
            <w:pPr>
              <w:rPr>
                <w:rFonts w:ascii="Times New Roman" w:hAnsi="Times New Roman" w:cs="Times New Roman"/>
              </w:rPr>
            </w:pPr>
            <w:r w:rsidRPr="00D25D14">
              <w:rPr>
                <w:rFonts w:ascii="Times New Roman" w:hAnsi="Times New Roman" w:cs="Times New Roman"/>
              </w:rPr>
              <w:t>5</w:t>
            </w:r>
          </w:p>
        </w:tc>
        <w:tc>
          <w:tcPr>
            <w:tcW w:w="2813" w:type="dxa"/>
            <w:vMerge/>
          </w:tcPr>
          <w:p w14:paraId="1E2655E9" w14:textId="77777777" w:rsidR="00474B86" w:rsidRPr="00D25D14" w:rsidRDefault="00474B86" w:rsidP="007E39D7">
            <w:pPr>
              <w:rPr>
                <w:rFonts w:ascii="Times New Roman" w:hAnsi="Times New Roman" w:cs="Times New Roman"/>
                <w:sz w:val="20"/>
                <w:szCs w:val="20"/>
              </w:rPr>
            </w:pPr>
          </w:p>
        </w:tc>
      </w:tr>
      <w:tr w:rsidR="00474B86" w:rsidRPr="00D25D14" w14:paraId="1327EF19" w14:textId="77777777" w:rsidTr="00A25577">
        <w:tc>
          <w:tcPr>
            <w:tcW w:w="743" w:type="dxa"/>
            <w:vMerge/>
          </w:tcPr>
          <w:p w14:paraId="719A2F32" w14:textId="77777777" w:rsidR="00474B86" w:rsidRPr="00D25D14" w:rsidRDefault="00474B86" w:rsidP="007E39D7">
            <w:pPr>
              <w:rPr>
                <w:rFonts w:ascii="Times New Roman" w:hAnsi="Times New Roman" w:cs="Times New Roman"/>
              </w:rPr>
            </w:pPr>
          </w:p>
        </w:tc>
        <w:tc>
          <w:tcPr>
            <w:tcW w:w="5494" w:type="dxa"/>
            <w:vMerge/>
          </w:tcPr>
          <w:p w14:paraId="43119424" w14:textId="77777777" w:rsidR="00474B86" w:rsidRPr="00D25D14" w:rsidRDefault="00474B86" w:rsidP="007E39D7">
            <w:pPr>
              <w:rPr>
                <w:rFonts w:ascii="Times New Roman" w:hAnsi="Times New Roman" w:cs="Times New Roman"/>
              </w:rPr>
            </w:pPr>
          </w:p>
        </w:tc>
        <w:tc>
          <w:tcPr>
            <w:tcW w:w="3828" w:type="dxa"/>
          </w:tcPr>
          <w:p w14:paraId="146CF00A" w14:textId="4B1D9A86" w:rsidR="00474B86" w:rsidRPr="00D25D14" w:rsidRDefault="00474B86" w:rsidP="007E39D7">
            <w:pPr>
              <w:rPr>
                <w:rFonts w:ascii="Times New Roman" w:hAnsi="Times New Roman" w:cs="Times New Roman"/>
              </w:rPr>
            </w:pPr>
            <w:r w:rsidRPr="00D25D14">
              <w:rPr>
                <w:rFonts w:ascii="Times New Roman" w:hAnsi="Times New Roman" w:cs="Times New Roman"/>
              </w:rPr>
              <w:t>reguliarus paslaugų teikimas/veiklų vykdymas bent vienai tikslinei grupei (ne mažiau nei x kartų / dienų ir ne rečiau, nei x kartų per savaitę/mėnesį)</w:t>
            </w:r>
          </w:p>
        </w:tc>
        <w:tc>
          <w:tcPr>
            <w:tcW w:w="1134" w:type="dxa"/>
          </w:tcPr>
          <w:p w14:paraId="324163A2" w14:textId="71B60E51" w:rsidR="00474B86" w:rsidRPr="00D25D14" w:rsidRDefault="00474B86" w:rsidP="007E39D7">
            <w:pPr>
              <w:rPr>
                <w:rFonts w:ascii="Times New Roman" w:hAnsi="Times New Roman" w:cs="Times New Roman"/>
              </w:rPr>
            </w:pPr>
            <w:r w:rsidRPr="00D25D14">
              <w:rPr>
                <w:rFonts w:ascii="Times New Roman" w:hAnsi="Times New Roman" w:cs="Times New Roman"/>
              </w:rPr>
              <w:t>10</w:t>
            </w:r>
          </w:p>
        </w:tc>
        <w:tc>
          <w:tcPr>
            <w:tcW w:w="2813" w:type="dxa"/>
            <w:vMerge/>
          </w:tcPr>
          <w:p w14:paraId="119819F1" w14:textId="77777777" w:rsidR="00474B86" w:rsidRPr="00D25D14" w:rsidRDefault="00474B86" w:rsidP="007E39D7">
            <w:pPr>
              <w:rPr>
                <w:rFonts w:ascii="Times New Roman" w:hAnsi="Times New Roman" w:cs="Times New Roman"/>
                <w:sz w:val="20"/>
                <w:szCs w:val="20"/>
              </w:rPr>
            </w:pPr>
          </w:p>
        </w:tc>
      </w:tr>
      <w:tr w:rsidR="00474B86" w:rsidRPr="00D25D14" w14:paraId="046A701F" w14:textId="77777777" w:rsidTr="00A25577">
        <w:tc>
          <w:tcPr>
            <w:tcW w:w="743" w:type="dxa"/>
            <w:vMerge/>
          </w:tcPr>
          <w:p w14:paraId="5CABC806" w14:textId="77777777" w:rsidR="00474B86" w:rsidRPr="00D25D14" w:rsidRDefault="00474B86" w:rsidP="007E39D7">
            <w:pPr>
              <w:rPr>
                <w:rFonts w:ascii="Times New Roman" w:hAnsi="Times New Roman" w:cs="Times New Roman"/>
              </w:rPr>
            </w:pPr>
          </w:p>
        </w:tc>
        <w:tc>
          <w:tcPr>
            <w:tcW w:w="5494" w:type="dxa"/>
            <w:vMerge/>
          </w:tcPr>
          <w:p w14:paraId="45258624" w14:textId="77777777" w:rsidR="00474B86" w:rsidRPr="00D25D14" w:rsidRDefault="00474B86" w:rsidP="007E39D7">
            <w:pPr>
              <w:rPr>
                <w:rFonts w:ascii="Times New Roman" w:hAnsi="Times New Roman" w:cs="Times New Roman"/>
              </w:rPr>
            </w:pPr>
          </w:p>
        </w:tc>
        <w:tc>
          <w:tcPr>
            <w:tcW w:w="3828" w:type="dxa"/>
          </w:tcPr>
          <w:p w14:paraId="4B97E580" w14:textId="348CDA0D" w:rsidR="00474B86" w:rsidRPr="00D25D14" w:rsidRDefault="00474B86" w:rsidP="007E39D7">
            <w:pPr>
              <w:rPr>
                <w:rFonts w:ascii="Times New Roman" w:hAnsi="Times New Roman" w:cs="Times New Roman"/>
              </w:rPr>
            </w:pPr>
            <w:r w:rsidRPr="00D25D14">
              <w:rPr>
                <w:rFonts w:ascii="Times New Roman" w:hAnsi="Times New Roman" w:cs="Times New Roman"/>
              </w:rPr>
              <w:t>reguliarus paslaugų teikimas/veiklų vykdymas daugiau, nei vienai tikslinei grupei (ne mažiau nei x kartų / dienų ir ne rečiau, nei x kartų per savaitę/mėnesį)</w:t>
            </w:r>
          </w:p>
        </w:tc>
        <w:tc>
          <w:tcPr>
            <w:tcW w:w="1134" w:type="dxa"/>
          </w:tcPr>
          <w:p w14:paraId="1D4C31D9" w14:textId="4F69968D" w:rsidR="00474B86" w:rsidRPr="00D25D14" w:rsidRDefault="00474B86" w:rsidP="007E39D7">
            <w:pPr>
              <w:rPr>
                <w:rFonts w:ascii="Times New Roman" w:hAnsi="Times New Roman" w:cs="Times New Roman"/>
              </w:rPr>
            </w:pPr>
            <w:r w:rsidRPr="00D25D14">
              <w:rPr>
                <w:rFonts w:ascii="Times New Roman" w:hAnsi="Times New Roman" w:cs="Times New Roman"/>
              </w:rPr>
              <w:t>15</w:t>
            </w:r>
          </w:p>
        </w:tc>
        <w:tc>
          <w:tcPr>
            <w:tcW w:w="2813" w:type="dxa"/>
            <w:vMerge/>
          </w:tcPr>
          <w:p w14:paraId="0F211D37" w14:textId="77777777" w:rsidR="00474B86" w:rsidRPr="00D25D14" w:rsidRDefault="00474B86" w:rsidP="007E39D7">
            <w:pPr>
              <w:rPr>
                <w:rFonts w:ascii="Times New Roman" w:hAnsi="Times New Roman" w:cs="Times New Roman"/>
                <w:sz w:val="20"/>
                <w:szCs w:val="20"/>
              </w:rPr>
            </w:pPr>
          </w:p>
        </w:tc>
      </w:tr>
      <w:tr w:rsidR="00474B86" w:rsidRPr="00D25D14" w14:paraId="5DFA6F98" w14:textId="77777777" w:rsidTr="00A25577">
        <w:tc>
          <w:tcPr>
            <w:tcW w:w="743" w:type="dxa"/>
            <w:vMerge/>
          </w:tcPr>
          <w:p w14:paraId="09335EF5" w14:textId="77777777" w:rsidR="00474B86" w:rsidRPr="00D25D14" w:rsidRDefault="00474B86" w:rsidP="007E39D7">
            <w:pPr>
              <w:rPr>
                <w:rFonts w:ascii="Times New Roman" w:hAnsi="Times New Roman" w:cs="Times New Roman"/>
              </w:rPr>
            </w:pPr>
          </w:p>
        </w:tc>
        <w:tc>
          <w:tcPr>
            <w:tcW w:w="5494" w:type="dxa"/>
            <w:vMerge/>
          </w:tcPr>
          <w:p w14:paraId="12CE9ECB" w14:textId="77777777" w:rsidR="00474B86" w:rsidRPr="00D25D14" w:rsidRDefault="00474B86" w:rsidP="007E39D7">
            <w:pPr>
              <w:rPr>
                <w:rFonts w:ascii="Times New Roman" w:hAnsi="Times New Roman" w:cs="Times New Roman"/>
              </w:rPr>
            </w:pPr>
          </w:p>
        </w:tc>
        <w:tc>
          <w:tcPr>
            <w:tcW w:w="3828" w:type="dxa"/>
          </w:tcPr>
          <w:p w14:paraId="1BAE97A8" w14:textId="5FCC7A5D" w:rsidR="00474B86" w:rsidRPr="00D25D14" w:rsidRDefault="00474B86" w:rsidP="007E39D7">
            <w:pPr>
              <w:rPr>
                <w:rFonts w:ascii="Times New Roman" w:hAnsi="Times New Roman" w:cs="Times New Roman"/>
              </w:rPr>
            </w:pPr>
            <w:r w:rsidRPr="00D25D14">
              <w:rPr>
                <w:rFonts w:ascii="Times New Roman" w:hAnsi="Times New Roman" w:cs="Times New Roman"/>
              </w:rPr>
              <w:t>reguliarus paslaugų teikimas/veiklų vykdymas visoms tikslinėms grupėms(ne mažiau nei x kartų / dienų ir ne rečiau, nei x kartų per savaitę/mėnesį)</w:t>
            </w:r>
          </w:p>
        </w:tc>
        <w:tc>
          <w:tcPr>
            <w:tcW w:w="1134" w:type="dxa"/>
          </w:tcPr>
          <w:p w14:paraId="13FCCD91" w14:textId="3800BB7D" w:rsidR="00474B86" w:rsidRPr="00D25D14" w:rsidRDefault="00474B86" w:rsidP="007E39D7">
            <w:pPr>
              <w:rPr>
                <w:rFonts w:ascii="Times New Roman" w:hAnsi="Times New Roman" w:cs="Times New Roman"/>
              </w:rPr>
            </w:pPr>
            <w:r w:rsidRPr="00D25D14">
              <w:rPr>
                <w:rFonts w:ascii="Times New Roman" w:hAnsi="Times New Roman" w:cs="Times New Roman"/>
              </w:rPr>
              <w:t>20</w:t>
            </w:r>
          </w:p>
        </w:tc>
        <w:tc>
          <w:tcPr>
            <w:tcW w:w="2813" w:type="dxa"/>
            <w:vMerge/>
          </w:tcPr>
          <w:p w14:paraId="6466FCBB" w14:textId="77777777" w:rsidR="00474B86" w:rsidRPr="00D25D14" w:rsidRDefault="00474B86" w:rsidP="007E39D7">
            <w:pPr>
              <w:rPr>
                <w:rFonts w:ascii="Times New Roman" w:hAnsi="Times New Roman" w:cs="Times New Roman"/>
                <w:sz w:val="20"/>
                <w:szCs w:val="20"/>
              </w:rPr>
            </w:pPr>
          </w:p>
        </w:tc>
      </w:tr>
      <w:tr w:rsidR="00A251D6" w:rsidRPr="00D25D14" w14:paraId="0066B078" w14:textId="77777777" w:rsidTr="00A25577">
        <w:tc>
          <w:tcPr>
            <w:tcW w:w="743" w:type="dxa"/>
            <w:vMerge w:val="restart"/>
          </w:tcPr>
          <w:p w14:paraId="6DC1F265" w14:textId="170E625A" w:rsidR="00CC3A35" w:rsidRPr="00D25D14" w:rsidRDefault="00CC3A35" w:rsidP="007E39D7">
            <w:pPr>
              <w:rPr>
                <w:rFonts w:ascii="Times New Roman" w:hAnsi="Times New Roman" w:cs="Times New Roman"/>
              </w:rPr>
            </w:pPr>
          </w:p>
        </w:tc>
        <w:tc>
          <w:tcPr>
            <w:tcW w:w="5494" w:type="dxa"/>
            <w:vMerge w:val="restart"/>
          </w:tcPr>
          <w:p w14:paraId="447CF72A" w14:textId="7467EF4E" w:rsidR="00A251D6" w:rsidRPr="00D25D14" w:rsidRDefault="00A251D6" w:rsidP="007E39D7">
            <w:pPr>
              <w:rPr>
                <w:rFonts w:ascii="Times New Roman" w:hAnsi="Times New Roman" w:cs="Times New Roman"/>
              </w:rPr>
            </w:pPr>
            <w:r w:rsidRPr="00D25D14">
              <w:rPr>
                <w:rFonts w:ascii="Times New Roman" w:hAnsi="Times New Roman" w:cs="Times New Roman"/>
              </w:rPr>
              <w:t>Pradedamos teikti naujos socialinės paslaugos</w:t>
            </w:r>
          </w:p>
          <w:p w14:paraId="1AA2A941" w14:textId="3CEF50FC" w:rsidR="00A251D6" w:rsidRPr="00D25D14" w:rsidRDefault="00A251D6" w:rsidP="007E39D7">
            <w:pPr>
              <w:rPr>
                <w:rFonts w:ascii="Times New Roman" w:hAnsi="Times New Roman" w:cs="Times New Roman"/>
                <w:i/>
                <w:iCs/>
              </w:rPr>
            </w:pPr>
            <w:r w:rsidRPr="00D25D14">
              <w:rPr>
                <w:rFonts w:ascii="Times New Roman" w:hAnsi="Times New Roman" w:cs="Times New Roman"/>
                <w:i/>
                <w:iCs/>
              </w:rPr>
              <w:t>(laikoma, kad nauja socialinė paslauga yra tokia, kuri kvietimo paskelbimo dienai nėra teikiama MVVG  teritorijoje)</w:t>
            </w:r>
          </w:p>
        </w:tc>
        <w:tc>
          <w:tcPr>
            <w:tcW w:w="3828" w:type="dxa"/>
          </w:tcPr>
          <w:p w14:paraId="6D43F329" w14:textId="44029D80" w:rsidR="00A251D6" w:rsidRPr="00D25D14" w:rsidRDefault="00A251D6" w:rsidP="007E39D7">
            <w:pPr>
              <w:rPr>
                <w:rFonts w:ascii="Times New Roman" w:hAnsi="Times New Roman" w:cs="Times New Roman"/>
              </w:rPr>
            </w:pPr>
            <w:r w:rsidRPr="00D25D14">
              <w:rPr>
                <w:rFonts w:ascii="Times New Roman" w:hAnsi="Times New Roman" w:cs="Times New Roman"/>
              </w:rPr>
              <w:t xml:space="preserve">Planuojamos socialinės paslaugos nėra naujos </w:t>
            </w:r>
          </w:p>
        </w:tc>
        <w:tc>
          <w:tcPr>
            <w:tcW w:w="1134" w:type="dxa"/>
          </w:tcPr>
          <w:p w14:paraId="62D44FD9" w14:textId="4DBFA39D" w:rsidR="00A251D6" w:rsidRPr="00D25D14" w:rsidRDefault="00A251D6"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19A15736" w14:textId="77777777" w:rsidR="00A251D6" w:rsidRPr="00D25D14" w:rsidRDefault="00FE2A88" w:rsidP="007E39D7">
            <w:pPr>
              <w:rPr>
                <w:rFonts w:ascii="Times New Roman" w:hAnsi="Times New Roman" w:cs="Times New Roman"/>
                <w:sz w:val="20"/>
                <w:szCs w:val="20"/>
              </w:rPr>
            </w:pPr>
            <w:r w:rsidRPr="00D25D14">
              <w:rPr>
                <w:rFonts w:ascii="Times New Roman" w:hAnsi="Times New Roman" w:cs="Times New Roman"/>
                <w:sz w:val="20"/>
                <w:szCs w:val="20"/>
              </w:rPr>
              <w:t xml:space="preserve">Jei MVVG teritorijoje planuojama teikti paslauga </w:t>
            </w:r>
            <w:r w:rsidR="003B5CC4" w:rsidRPr="00D25D14">
              <w:rPr>
                <w:rFonts w:ascii="Times New Roman" w:hAnsi="Times New Roman" w:cs="Times New Roman"/>
                <w:sz w:val="20"/>
                <w:szCs w:val="20"/>
              </w:rPr>
              <w:t xml:space="preserve">jau yra teikiama, pareiškėjas turi pateikti tikslias datas, kada </w:t>
            </w:r>
            <w:r w:rsidR="003B5CC4" w:rsidRPr="00D25D14">
              <w:rPr>
                <w:rFonts w:ascii="Times New Roman" w:hAnsi="Times New Roman" w:cs="Times New Roman"/>
                <w:sz w:val="20"/>
                <w:szCs w:val="20"/>
              </w:rPr>
              <w:lastRenderedPageBreak/>
              <w:t>tokia paslauga buvo pradėta teikti, bei aprašyti</w:t>
            </w:r>
            <w:r w:rsidR="00FD529A" w:rsidRPr="00D25D14">
              <w:rPr>
                <w:rFonts w:ascii="Times New Roman" w:hAnsi="Times New Roman" w:cs="Times New Roman"/>
                <w:sz w:val="20"/>
                <w:szCs w:val="20"/>
              </w:rPr>
              <w:t>, kodėl teikiamos paslaugos poreikis yra nepakankamas (asmenų, kuriems reikalinga tokia paslauga</w:t>
            </w:r>
            <w:r w:rsidR="00531EFF" w:rsidRPr="00D25D14">
              <w:rPr>
                <w:rFonts w:ascii="Times New Roman" w:hAnsi="Times New Roman" w:cs="Times New Roman"/>
                <w:sz w:val="20"/>
                <w:szCs w:val="20"/>
              </w:rPr>
              <w:t>, yra daugiau, nei šiuo metu suteikiama paslaugų ir pan.).</w:t>
            </w:r>
          </w:p>
          <w:p w14:paraId="06081DAA" w14:textId="0E0495CE" w:rsidR="00531EFF" w:rsidRPr="00D25D14" w:rsidRDefault="690FF84E" w:rsidP="007E39D7">
            <w:pPr>
              <w:rPr>
                <w:rFonts w:ascii="Times New Roman" w:hAnsi="Times New Roman" w:cs="Times New Roman"/>
                <w:sz w:val="20"/>
                <w:szCs w:val="20"/>
              </w:rPr>
            </w:pPr>
            <w:r w:rsidRPr="00D25D14">
              <w:rPr>
                <w:rFonts w:ascii="Times New Roman" w:hAnsi="Times New Roman" w:cs="Times New Roman"/>
                <w:sz w:val="20"/>
                <w:szCs w:val="20"/>
              </w:rPr>
              <w:t>Jei planuojama pradėti teikti visai naują paslaugą, turi būti aprašyta</w:t>
            </w:r>
            <w:r w:rsidR="1420EEFD" w:rsidRPr="00D25D14">
              <w:rPr>
                <w:rFonts w:ascii="Times New Roman" w:hAnsi="Times New Roman" w:cs="Times New Roman"/>
                <w:sz w:val="20"/>
                <w:szCs w:val="20"/>
              </w:rPr>
              <w:t>, remiantis kitų MVVG ar kitų šalių patirtimi, kodėl tokia paslauga reikalinga, sėkminga ir t.t.</w:t>
            </w:r>
          </w:p>
        </w:tc>
      </w:tr>
      <w:tr w:rsidR="00A251D6" w:rsidRPr="00D25D14" w14:paraId="57BFAC26" w14:textId="77777777" w:rsidTr="00A25577">
        <w:tc>
          <w:tcPr>
            <w:tcW w:w="743" w:type="dxa"/>
            <w:vMerge/>
          </w:tcPr>
          <w:p w14:paraId="1BD8B676" w14:textId="77777777" w:rsidR="00A251D6" w:rsidRPr="00D25D14" w:rsidRDefault="00A251D6" w:rsidP="007E39D7">
            <w:pPr>
              <w:rPr>
                <w:rFonts w:ascii="Times New Roman" w:hAnsi="Times New Roman" w:cs="Times New Roman"/>
              </w:rPr>
            </w:pPr>
          </w:p>
        </w:tc>
        <w:tc>
          <w:tcPr>
            <w:tcW w:w="5494" w:type="dxa"/>
            <w:vMerge/>
          </w:tcPr>
          <w:p w14:paraId="63DC91B9" w14:textId="77777777" w:rsidR="00A251D6" w:rsidRPr="00D25D14" w:rsidRDefault="00A251D6" w:rsidP="007E39D7">
            <w:pPr>
              <w:rPr>
                <w:rFonts w:ascii="Times New Roman" w:hAnsi="Times New Roman" w:cs="Times New Roman"/>
              </w:rPr>
            </w:pPr>
          </w:p>
        </w:tc>
        <w:tc>
          <w:tcPr>
            <w:tcW w:w="3828" w:type="dxa"/>
          </w:tcPr>
          <w:p w14:paraId="1FCF63A4" w14:textId="1E098747" w:rsidR="00A251D6" w:rsidRPr="00D25D14" w:rsidRDefault="00A251D6" w:rsidP="007E39D7">
            <w:pPr>
              <w:rPr>
                <w:rFonts w:ascii="Times New Roman" w:hAnsi="Times New Roman" w:cs="Times New Roman"/>
              </w:rPr>
            </w:pPr>
            <w:r w:rsidRPr="00D25D14">
              <w:rPr>
                <w:rFonts w:ascii="Times New Roman" w:hAnsi="Times New Roman" w:cs="Times New Roman"/>
              </w:rPr>
              <w:t xml:space="preserve">Planuojama teikti naują socialinę paslaugą arba socialinė paslauga </w:t>
            </w:r>
            <w:r w:rsidRPr="00D25D14">
              <w:rPr>
                <w:rFonts w:ascii="Times New Roman" w:hAnsi="Times New Roman" w:cs="Times New Roman"/>
              </w:rPr>
              <w:lastRenderedPageBreak/>
              <w:t>teikiama iki 1 metų ir yra aiškus tokios teikiamos paslaugos poreikis</w:t>
            </w:r>
          </w:p>
        </w:tc>
        <w:tc>
          <w:tcPr>
            <w:tcW w:w="1134" w:type="dxa"/>
          </w:tcPr>
          <w:p w14:paraId="722E4099" w14:textId="32963440" w:rsidR="00A251D6" w:rsidRPr="00D25D14" w:rsidRDefault="00A251D6" w:rsidP="007E39D7">
            <w:pPr>
              <w:rPr>
                <w:rFonts w:ascii="Times New Roman" w:hAnsi="Times New Roman" w:cs="Times New Roman"/>
              </w:rPr>
            </w:pPr>
            <w:r w:rsidRPr="00D25D14">
              <w:rPr>
                <w:rFonts w:ascii="Times New Roman" w:hAnsi="Times New Roman" w:cs="Times New Roman"/>
              </w:rPr>
              <w:lastRenderedPageBreak/>
              <w:t>5</w:t>
            </w:r>
          </w:p>
        </w:tc>
        <w:tc>
          <w:tcPr>
            <w:tcW w:w="2813" w:type="dxa"/>
            <w:vMerge/>
          </w:tcPr>
          <w:p w14:paraId="73712C5C" w14:textId="77777777" w:rsidR="00A251D6" w:rsidRPr="00D25D14" w:rsidRDefault="00A251D6" w:rsidP="007E39D7">
            <w:pPr>
              <w:rPr>
                <w:rFonts w:ascii="Times New Roman" w:hAnsi="Times New Roman" w:cs="Times New Roman"/>
                <w:sz w:val="20"/>
                <w:szCs w:val="20"/>
              </w:rPr>
            </w:pPr>
          </w:p>
        </w:tc>
      </w:tr>
      <w:tr w:rsidR="00A251D6" w:rsidRPr="00D25D14" w14:paraId="11EB7155" w14:textId="77777777" w:rsidTr="00A25577">
        <w:tc>
          <w:tcPr>
            <w:tcW w:w="743" w:type="dxa"/>
            <w:vMerge/>
          </w:tcPr>
          <w:p w14:paraId="547B3C2E" w14:textId="77777777" w:rsidR="00A251D6" w:rsidRPr="00D25D14" w:rsidRDefault="00A251D6" w:rsidP="007E39D7">
            <w:pPr>
              <w:rPr>
                <w:rFonts w:ascii="Times New Roman" w:hAnsi="Times New Roman" w:cs="Times New Roman"/>
              </w:rPr>
            </w:pPr>
          </w:p>
        </w:tc>
        <w:tc>
          <w:tcPr>
            <w:tcW w:w="5494" w:type="dxa"/>
            <w:vMerge/>
          </w:tcPr>
          <w:p w14:paraId="16C0A4DA" w14:textId="77777777" w:rsidR="00A251D6" w:rsidRPr="00D25D14" w:rsidRDefault="00A251D6" w:rsidP="007E39D7">
            <w:pPr>
              <w:rPr>
                <w:rFonts w:ascii="Times New Roman" w:hAnsi="Times New Roman" w:cs="Times New Roman"/>
              </w:rPr>
            </w:pPr>
          </w:p>
        </w:tc>
        <w:tc>
          <w:tcPr>
            <w:tcW w:w="3828" w:type="dxa"/>
          </w:tcPr>
          <w:p w14:paraId="77810780" w14:textId="2E770045" w:rsidR="00A251D6" w:rsidRPr="00D25D14" w:rsidRDefault="00A251D6" w:rsidP="007E39D7">
            <w:pPr>
              <w:rPr>
                <w:rFonts w:ascii="Times New Roman" w:hAnsi="Times New Roman" w:cs="Times New Roman"/>
              </w:rPr>
            </w:pPr>
            <w:r w:rsidRPr="00D25D14">
              <w:rPr>
                <w:rFonts w:ascii="Times New Roman" w:hAnsi="Times New Roman" w:cs="Times New Roman"/>
              </w:rPr>
              <w:t xml:space="preserve">Planuojam teikti naują socialinę paslaugą ir toks paslaugos poreikis aiškiai pagrįstas  </w:t>
            </w:r>
          </w:p>
        </w:tc>
        <w:tc>
          <w:tcPr>
            <w:tcW w:w="1134" w:type="dxa"/>
          </w:tcPr>
          <w:p w14:paraId="2C099E35" w14:textId="438D211D" w:rsidR="00A251D6" w:rsidRPr="00D25D14" w:rsidRDefault="00A251D6" w:rsidP="007E39D7">
            <w:pPr>
              <w:rPr>
                <w:rFonts w:ascii="Times New Roman" w:hAnsi="Times New Roman" w:cs="Times New Roman"/>
              </w:rPr>
            </w:pPr>
            <w:r w:rsidRPr="00D25D14">
              <w:rPr>
                <w:rFonts w:ascii="Times New Roman" w:hAnsi="Times New Roman" w:cs="Times New Roman"/>
              </w:rPr>
              <w:t>10</w:t>
            </w:r>
          </w:p>
        </w:tc>
        <w:tc>
          <w:tcPr>
            <w:tcW w:w="2813" w:type="dxa"/>
            <w:vMerge/>
          </w:tcPr>
          <w:p w14:paraId="08070F87" w14:textId="77777777" w:rsidR="00A251D6" w:rsidRPr="00D25D14" w:rsidRDefault="00A251D6" w:rsidP="007E39D7">
            <w:pPr>
              <w:rPr>
                <w:rFonts w:ascii="Times New Roman" w:hAnsi="Times New Roman" w:cs="Times New Roman"/>
                <w:sz w:val="20"/>
                <w:szCs w:val="20"/>
              </w:rPr>
            </w:pPr>
          </w:p>
        </w:tc>
      </w:tr>
      <w:tr w:rsidR="00C522F0" w:rsidRPr="00D25D14" w14:paraId="383CCCF7" w14:textId="77777777" w:rsidTr="00A25577">
        <w:tc>
          <w:tcPr>
            <w:tcW w:w="743" w:type="dxa"/>
            <w:vMerge w:val="restart"/>
          </w:tcPr>
          <w:p w14:paraId="20D1825E" w14:textId="30E82E4B" w:rsidR="00C522F0" w:rsidRPr="00D25D14" w:rsidRDefault="00C522F0" w:rsidP="007E39D7">
            <w:pPr>
              <w:rPr>
                <w:rFonts w:ascii="Times New Roman" w:hAnsi="Times New Roman" w:cs="Times New Roman"/>
              </w:rPr>
            </w:pPr>
          </w:p>
        </w:tc>
        <w:tc>
          <w:tcPr>
            <w:tcW w:w="5494" w:type="dxa"/>
            <w:vMerge w:val="restart"/>
          </w:tcPr>
          <w:p w14:paraId="208315E9" w14:textId="7C290F4A" w:rsidR="00C522F0" w:rsidRPr="00D25D14" w:rsidRDefault="003D71E3" w:rsidP="007E39D7">
            <w:pPr>
              <w:rPr>
                <w:rFonts w:ascii="Times New Roman" w:hAnsi="Times New Roman" w:cs="Times New Roman"/>
              </w:rPr>
            </w:pPr>
            <w:r w:rsidRPr="00D25D14">
              <w:rPr>
                <w:rFonts w:ascii="Times New Roman" w:hAnsi="Times New Roman" w:cs="Times New Roman"/>
              </w:rPr>
              <w:t xml:space="preserve">Projektu sprendžiama </w:t>
            </w:r>
            <w:r w:rsidR="00C522F0" w:rsidRPr="00D25D14">
              <w:rPr>
                <w:rFonts w:ascii="Times New Roman" w:hAnsi="Times New Roman" w:cs="Times New Roman"/>
              </w:rPr>
              <w:t xml:space="preserve">MVVG strategijoje </w:t>
            </w:r>
            <w:r w:rsidR="007F02CF" w:rsidRPr="00D25D14">
              <w:rPr>
                <w:rFonts w:ascii="Times New Roman" w:hAnsi="Times New Roman" w:cs="Times New Roman"/>
              </w:rPr>
              <w:t>identifikuota</w:t>
            </w:r>
            <w:r w:rsidR="00C522F0" w:rsidRPr="00D25D14">
              <w:rPr>
                <w:rFonts w:ascii="Times New Roman" w:hAnsi="Times New Roman" w:cs="Times New Roman"/>
              </w:rPr>
              <w:t xml:space="preserve"> problema </w:t>
            </w:r>
          </w:p>
        </w:tc>
        <w:tc>
          <w:tcPr>
            <w:tcW w:w="3828" w:type="dxa"/>
          </w:tcPr>
          <w:p w14:paraId="770CEA5B" w14:textId="44FC31DD" w:rsidR="00C522F0" w:rsidRPr="00D25D14" w:rsidRDefault="00C522F0" w:rsidP="007E39D7">
            <w:pPr>
              <w:rPr>
                <w:rFonts w:ascii="Times New Roman" w:hAnsi="Times New Roman" w:cs="Times New Roman"/>
              </w:rPr>
            </w:pPr>
            <w:r w:rsidRPr="00D25D14">
              <w:rPr>
                <w:rFonts w:ascii="Times New Roman" w:hAnsi="Times New Roman" w:cs="Times New Roman"/>
              </w:rPr>
              <w:t xml:space="preserve">Projektu sprendžiama problema/-os nenurodyta ir/ar nepagrįsta arba nesusijusi su Strategijoje nurodytomis problemomis, kurias siekiama spręsti </w:t>
            </w:r>
          </w:p>
        </w:tc>
        <w:tc>
          <w:tcPr>
            <w:tcW w:w="1134" w:type="dxa"/>
          </w:tcPr>
          <w:p w14:paraId="7D7A6880" w14:textId="09282F57" w:rsidR="00C522F0" w:rsidRPr="00D25D14" w:rsidRDefault="00C522F0"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252BEE43" w14:textId="729C2377" w:rsidR="00C522F0" w:rsidRPr="00D25D14" w:rsidRDefault="6A23A54A" w:rsidP="007E39D7">
            <w:pPr>
              <w:rPr>
                <w:rFonts w:ascii="Times New Roman" w:hAnsi="Times New Roman" w:cs="Times New Roman"/>
                <w:sz w:val="20"/>
                <w:szCs w:val="20"/>
              </w:rPr>
            </w:pPr>
            <w:r w:rsidRPr="00D25D14">
              <w:rPr>
                <w:rFonts w:ascii="Times New Roman" w:hAnsi="Times New Roman" w:cs="Times New Roman"/>
                <w:sz w:val="20"/>
                <w:szCs w:val="20"/>
              </w:rPr>
              <w:t xml:space="preserve">Pareiškėjas turi aiškiai </w:t>
            </w:r>
            <w:r w:rsidR="0166B52A" w:rsidRPr="00D25D14">
              <w:rPr>
                <w:rFonts w:ascii="Times New Roman" w:hAnsi="Times New Roman" w:cs="Times New Roman"/>
                <w:sz w:val="20"/>
                <w:szCs w:val="20"/>
              </w:rPr>
              <w:t xml:space="preserve">nurodyti ir </w:t>
            </w:r>
            <w:r w:rsidRPr="00D25D14">
              <w:rPr>
                <w:rFonts w:ascii="Times New Roman" w:hAnsi="Times New Roman" w:cs="Times New Roman"/>
                <w:sz w:val="20"/>
                <w:szCs w:val="20"/>
              </w:rPr>
              <w:t>aprašyti</w:t>
            </w:r>
            <w:r w:rsidR="0166B52A" w:rsidRPr="00D25D14">
              <w:rPr>
                <w:rFonts w:ascii="Times New Roman" w:hAnsi="Times New Roman" w:cs="Times New Roman"/>
                <w:sz w:val="20"/>
                <w:szCs w:val="20"/>
              </w:rPr>
              <w:t>, kokia problema/-os būtų sprendžiamos, aprašyti priežastis</w:t>
            </w:r>
            <w:r w:rsidR="00A660AD" w:rsidRPr="00D25D14">
              <w:rPr>
                <w:rFonts w:ascii="Times New Roman" w:hAnsi="Times New Roman" w:cs="Times New Roman"/>
                <w:sz w:val="20"/>
                <w:szCs w:val="20"/>
              </w:rPr>
              <w:t xml:space="preserve"> (jei yra galimybė – pagrįsti ir statistiniais duomenimis)</w:t>
            </w:r>
            <w:r w:rsidR="0166B52A" w:rsidRPr="00D25D14">
              <w:rPr>
                <w:rFonts w:ascii="Times New Roman" w:hAnsi="Times New Roman" w:cs="Times New Roman"/>
                <w:sz w:val="20"/>
                <w:szCs w:val="20"/>
              </w:rPr>
              <w:t xml:space="preserve">, lėmusias projekto įgyvendinimą ir aiškiai nurodyti, kokias ir kaip Strategijoje iškeltas problemas projektas </w:t>
            </w:r>
            <w:r w:rsidR="777FBFA8" w:rsidRPr="00D25D14">
              <w:rPr>
                <w:rFonts w:ascii="Times New Roman" w:hAnsi="Times New Roman" w:cs="Times New Roman"/>
                <w:sz w:val="20"/>
                <w:szCs w:val="20"/>
              </w:rPr>
              <w:t>spręs.</w:t>
            </w:r>
            <w:r w:rsidR="00A660AD" w:rsidRPr="00D25D14">
              <w:rPr>
                <w:rFonts w:ascii="Times New Roman" w:hAnsi="Times New Roman" w:cs="Times New Roman"/>
                <w:sz w:val="20"/>
                <w:szCs w:val="20"/>
              </w:rPr>
              <w:t xml:space="preserve"> </w:t>
            </w:r>
          </w:p>
          <w:p w14:paraId="613738A0" w14:textId="77777777" w:rsidR="000833BA" w:rsidRPr="00D25D14" w:rsidRDefault="000833BA" w:rsidP="007E39D7">
            <w:pPr>
              <w:rPr>
                <w:rFonts w:ascii="Times New Roman" w:hAnsi="Times New Roman" w:cs="Times New Roman"/>
                <w:sz w:val="20"/>
                <w:szCs w:val="20"/>
              </w:rPr>
            </w:pPr>
          </w:p>
          <w:p w14:paraId="5C07F487" w14:textId="5F74F6C6" w:rsidR="00C522F0" w:rsidRPr="00D25D14" w:rsidRDefault="00C522F0" w:rsidP="007E39D7">
            <w:pPr>
              <w:rPr>
                <w:rFonts w:ascii="Times New Roman" w:hAnsi="Times New Roman" w:cs="Times New Roman"/>
                <w:sz w:val="20"/>
                <w:szCs w:val="20"/>
              </w:rPr>
            </w:pPr>
            <w:r w:rsidRPr="00D25D14">
              <w:rPr>
                <w:rFonts w:ascii="Times New Roman" w:hAnsi="Times New Roman" w:cs="Times New Roman"/>
                <w:sz w:val="20"/>
                <w:szCs w:val="20"/>
              </w:rPr>
              <w:t>Gali būti nustatomas minimalus balas, pvz. „2“, kad finansuojami projektai spręstų Strategijoje iškeltas problemas</w:t>
            </w:r>
          </w:p>
        </w:tc>
      </w:tr>
      <w:tr w:rsidR="00C522F0" w:rsidRPr="00D25D14" w14:paraId="410D1905" w14:textId="77777777" w:rsidTr="00A25577">
        <w:tc>
          <w:tcPr>
            <w:tcW w:w="743" w:type="dxa"/>
            <w:vMerge/>
          </w:tcPr>
          <w:p w14:paraId="46141705" w14:textId="77777777" w:rsidR="00C522F0" w:rsidRPr="00D25D14" w:rsidRDefault="00C522F0" w:rsidP="007E39D7">
            <w:pPr>
              <w:rPr>
                <w:rFonts w:ascii="Times New Roman" w:hAnsi="Times New Roman" w:cs="Times New Roman"/>
              </w:rPr>
            </w:pPr>
          </w:p>
        </w:tc>
        <w:tc>
          <w:tcPr>
            <w:tcW w:w="5494" w:type="dxa"/>
            <w:vMerge/>
          </w:tcPr>
          <w:p w14:paraId="0BC3E7B2" w14:textId="77777777" w:rsidR="00C522F0" w:rsidRPr="00D25D14" w:rsidRDefault="00C522F0" w:rsidP="007E39D7">
            <w:pPr>
              <w:rPr>
                <w:rFonts w:ascii="Times New Roman" w:hAnsi="Times New Roman" w:cs="Times New Roman"/>
              </w:rPr>
            </w:pPr>
          </w:p>
        </w:tc>
        <w:tc>
          <w:tcPr>
            <w:tcW w:w="3828" w:type="dxa"/>
          </w:tcPr>
          <w:p w14:paraId="759C5913" w14:textId="76603145" w:rsidR="00C522F0" w:rsidRPr="00D25D14" w:rsidRDefault="00C522F0" w:rsidP="001258D6">
            <w:pPr>
              <w:rPr>
                <w:rFonts w:ascii="Times New Roman" w:hAnsi="Times New Roman" w:cs="Times New Roman"/>
              </w:rPr>
            </w:pPr>
            <w:r w:rsidRPr="00D25D14">
              <w:rPr>
                <w:rFonts w:ascii="Times New Roman" w:hAnsi="Times New Roman" w:cs="Times New Roman"/>
              </w:rPr>
              <w:t>Projektu sprendžiama problema/-os susijusi su Strategijoje nurodytomis problemomis, kurias siekiama spręsti</w:t>
            </w:r>
          </w:p>
        </w:tc>
        <w:tc>
          <w:tcPr>
            <w:tcW w:w="1134" w:type="dxa"/>
          </w:tcPr>
          <w:p w14:paraId="0A121DB3" w14:textId="12FE4FB1" w:rsidR="00C522F0" w:rsidRPr="00D25D14" w:rsidRDefault="00C522F0" w:rsidP="007E39D7">
            <w:pPr>
              <w:rPr>
                <w:rFonts w:ascii="Times New Roman" w:hAnsi="Times New Roman" w:cs="Times New Roman"/>
              </w:rPr>
            </w:pPr>
            <w:r w:rsidRPr="00D25D14">
              <w:rPr>
                <w:rFonts w:ascii="Times New Roman" w:hAnsi="Times New Roman" w:cs="Times New Roman"/>
              </w:rPr>
              <w:t>2</w:t>
            </w:r>
          </w:p>
        </w:tc>
        <w:tc>
          <w:tcPr>
            <w:tcW w:w="2813" w:type="dxa"/>
            <w:vMerge/>
          </w:tcPr>
          <w:p w14:paraId="740A0FCD" w14:textId="77777777" w:rsidR="00C522F0" w:rsidRPr="00D25D14" w:rsidRDefault="00C522F0" w:rsidP="007E39D7">
            <w:pPr>
              <w:rPr>
                <w:rFonts w:ascii="Times New Roman" w:hAnsi="Times New Roman" w:cs="Times New Roman"/>
                <w:sz w:val="20"/>
                <w:szCs w:val="20"/>
              </w:rPr>
            </w:pPr>
          </w:p>
        </w:tc>
      </w:tr>
      <w:tr w:rsidR="00C522F0" w:rsidRPr="00D25D14" w14:paraId="0C4FB2B1" w14:textId="77777777" w:rsidTr="00A25577">
        <w:tc>
          <w:tcPr>
            <w:tcW w:w="743" w:type="dxa"/>
            <w:vMerge/>
          </w:tcPr>
          <w:p w14:paraId="535AAD97" w14:textId="77777777" w:rsidR="00C522F0" w:rsidRPr="00D25D14" w:rsidRDefault="00C522F0" w:rsidP="007E39D7">
            <w:pPr>
              <w:rPr>
                <w:rFonts w:ascii="Times New Roman" w:hAnsi="Times New Roman" w:cs="Times New Roman"/>
              </w:rPr>
            </w:pPr>
          </w:p>
        </w:tc>
        <w:tc>
          <w:tcPr>
            <w:tcW w:w="5494" w:type="dxa"/>
            <w:vMerge/>
          </w:tcPr>
          <w:p w14:paraId="58C25198" w14:textId="77777777" w:rsidR="00C522F0" w:rsidRPr="00D25D14" w:rsidRDefault="00C522F0" w:rsidP="007E39D7">
            <w:pPr>
              <w:rPr>
                <w:rFonts w:ascii="Times New Roman" w:hAnsi="Times New Roman" w:cs="Times New Roman"/>
              </w:rPr>
            </w:pPr>
          </w:p>
        </w:tc>
        <w:tc>
          <w:tcPr>
            <w:tcW w:w="3828" w:type="dxa"/>
          </w:tcPr>
          <w:p w14:paraId="31C128F5" w14:textId="203F17E6" w:rsidR="00C522F0" w:rsidRPr="00D25D14" w:rsidRDefault="00C522F0" w:rsidP="001258D6">
            <w:pPr>
              <w:rPr>
                <w:rFonts w:ascii="Times New Roman" w:hAnsi="Times New Roman" w:cs="Times New Roman"/>
              </w:rPr>
            </w:pPr>
            <w:r w:rsidRPr="00D25D14">
              <w:rPr>
                <w:rFonts w:ascii="Times New Roman" w:hAnsi="Times New Roman" w:cs="Times New Roman"/>
              </w:rPr>
              <w:t xml:space="preserve">Projektu sprendžiama problema/-os susijusi su bent viena Strategijoje nurodyta problema, kurias siekiama spręsti </w:t>
            </w:r>
          </w:p>
        </w:tc>
        <w:tc>
          <w:tcPr>
            <w:tcW w:w="1134" w:type="dxa"/>
          </w:tcPr>
          <w:p w14:paraId="5A4D18B1" w14:textId="46CEAF2B" w:rsidR="00C522F0" w:rsidRPr="00D25D14" w:rsidRDefault="00C522F0" w:rsidP="007E39D7">
            <w:pPr>
              <w:rPr>
                <w:rFonts w:ascii="Times New Roman" w:hAnsi="Times New Roman" w:cs="Times New Roman"/>
              </w:rPr>
            </w:pPr>
            <w:r w:rsidRPr="00D25D14">
              <w:rPr>
                <w:rFonts w:ascii="Times New Roman" w:hAnsi="Times New Roman" w:cs="Times New Roman"/>
              </w:rPr>
              <w:t>5</w:t>
            </w:r>
          </w:p>
        </w:tc>
        <w:tc>
          <w:tcPr>
            <w:tcW w:w="2813" w:type="dxa"/>
            <w:vMerge/>
          </w:tcPr>
          <w:p w14:paraId="5AB92866" w14:textId="77777777" w:rsidR="00C522F0" w:rsidRPr="00D25D14" w:rsidRDefault="00C522F0" w:rsidP="007E39D7">
            <w:pPr>
              <w:rPr>
                <w:rFonts w:ascii="Times New Roman" w:hAnsi="Times New Roman" w:cs="Times New Roman"/>
                <w:sz w:val="20"/>
                <w:szCs w:val="20"/>
              </w:rPr>
            </w:pPr>
          </w:p>
        </w:tc>
      </w:tr>
      <w:tr w:rsidR="00C522F0" w:rsidRPr="00D25D14" w14:paraId="01E3F773" w14:textId="77777777" w:rsidTr="00A25577">
        <w:tc>
          <w:tcPr>
            <w:tcW w:w="743" w:type="dxa"/>
            <w:vMerge/>
          </w:tcPr>
          <w:p w14:paraId="1C0BC6D2" w14:textId="77777777" w:rsidR="00C522F0" w:rsidRPr="00D25D14" w:rsidRDefault="00C522F0" w:rsidP="007E39D7">
            <w:pPr>
              <w:rPr>
                <w:rFonts w:ascii="Times New Roman" w:hAnsi="Times New Roman" w:cs="Times New Roman"/>
              </w:rPr>
            </w:pPr>
          </w:p>
        </w:tc>
        <w:tc>
          <w:tcPr>
            <w:tcW w:w="5494" w:type="dxa"/>
            <w:vMerge/>
          </w:tcPr>
          <w:p w14:paraId="0AD71858" w14:textId="77777777" w:rsidR="00C522F0" w:rsidRPr="00D25D14" w:rsidRDefault="00C522F0" w:rsidP="007E39D7">
            <w:pPr>
              <w:rPr>
                <w:rFonts w:ascii="Times New Roman" w:hAnsi="Times New Roman" w:cs="Times New Roman"/>
              </w:rPr>
            </w:pPr>
          </w:p>
        </w:tc>
        <w:tc>
          <w:tcPr>
            <w:tcW w:w="3828" w:type="dxa"/>
          </w:tcPr>
          <w:p w14:paraId="78CDA854" w14:textId="71624DA9" w:rsidR="00C522F0" w:rsidRPr="00D25D14" w:rsidRDefault="00C522F0" w:rsidP="001258D6">
            <w:pPr>
              <w:rPr>
                <w:rFonts w:ascii="Times New Roman" w:hAnsi="Times New Roman" w:cs="Times New Roman"/>
              </w:rPr>
            </w:pPr>
            <w:r w:rsidRPr="00D25D14">
              <w:rPr>
                <w:rFonts w:ascii="Times New Roman" w:hAnsi="Times New Roman" w:cs="Times New Roman"/>
              </w:rPr>
              <w:t>Projektu sprendžiama problema/-os susijusi su bent viena Strategijoje nurodyta problema, kurias siekiama spręsti, aiškiai aprašytos ir nurodytos priežastys, lėmusios projekto įgyvendinimą</w:t>
            </w:r>
          </w:p>
        </w:tc>
        <w:tc>
          <w:tcPr>
            <w:tcW w:w="1134" w:type="dxa"/>
          </w:tcPr>
          <w:p w14:paraId="04BF9FD9" w14:textId="6A8F3A53" w:rsidR="00C522F0" w:rsidRPr="00D25D14" w:rsidRDefault="00C522F0" w:rsidP="007E39D7">
            <w:pPr>
              <w:rPr>
                <w:rFonts w:ascii="Times New Roman" w:hAnsi="Times New Roman" w:cs="Times New Roman"/>
              </w:rPr>
            </w:pPr>
            <w:r w:rsidRPr="00D25D14">
              <w:rPr>
                <w:rFonts w:ascii="Times New Roman" w:hAnsi="Times New Roman" w:cs="Times New Roman"/>
              </w:rPr>
              <w:t>7</w:t>
            </w:r>
          </w:p>
        </w:tc>
        <w:tc>
          <w:tcPr>
            <w:tcW w:w="2813" w:type="dxa"/>
            <w:vMerge/>
          </w:tcPr>
          <w:p w14:paraId="4663E8BA" w14:textId="77777777" w:rsidR="00C522F0" w:rsidRPr="00D25D14" w:rsidRDefault="00C522F0" w:rsidP="007E39D7">
            <w:pPr>
              <w:rPr>
                <w:rFonts w:ascii="Times New Roman" w:hAnsi="Times New Roman" w:cs="Times New Roman"/>
                <w:sz w:val="20"/>
                <w:szCs w:val="20"/>
              </w:rPr>
            </w:pPr>
          </w:p>
        </w:tc>
      </w:tr>
      <w:tr w:rsidR="00C522F0" w:rsidRPr="00D25D14" w14:paraId="6C84F8B9" w14:textId="77777777" w:rsidTr="00A25577">
        <w:trPr>
          <w:trHeight w:val="1521"/>
        </w:trPr>
        <w:tc>
          <w:tcPr>
            <w:tcW w:w="743" w:type="dxa"/>
            <w:vMerge/>
          </w:tcPr>
          <w:p w14:paraId="4D7A24C9" w14:textId="1B339799" w:rsidR="00C522F0" w:rsidRPr="00D25D14" w:rsidRDefault="00C522F0" w:rsidP="007E39D7">
            <w:pPr>
              <w:rPr>
                <w:rFonts w:ascii="Times New Roman" w:hAnsi="Times New Roman" w:cs="Times New Roman"/>
              </w:rPr>
            </w:pPr>
          </w:p>
        </w:tc>
        <w:tc>
          <w:tcPr>
            <w:tcW w:w="5494" w:type="dxa"/>
            <w:vMerge/>
          </w:tcPr>
          <w:p w14:paraId="61E2066A" w14:textId="77777777" w:rsidR="00C522F0" w:rsidRPr="00D25D14" w:rsidRDefault="00C522F0" w:rsidP="007E39D7">
            <w:pPr>
              <w:rPr>
                <w:rFonts w:ascii="Times New Roman" w:hAnsi="Times New Roman" w:cs="Times New Roman"/>
              </w:rPr>
            </w:pPr>
          </w:p>
        </w:tc>
        <w:tc>
          <w:tcPr>
            <w:tcW w:w="3828" w:type="dxa"/>
          </w:tcPr>
          <w:p w14:paraId="371CF0B7" w14:textId="58405849" w:rsidR="00C522F0" w:rsidRPr="00D25D14" w:rsidRDefault="00C522F0" w:rsidP="0034028D">
            <w:pPr>
              <w:rPr>
                <w:rFonts w:ascii="Times New Roman" w:hAnsi="Times New Roman" w:cs="Times New Roman"/>
              </w:rPr>
            </w:pPr>
            <w:r w:rsidRPr="00D25D14">
              <w:rPr>
                <w:rFonts w:ascii="Times New Roman" w:hAnsi="Times New Roman" w:cs="Times New Roman"/>
              </w:rPr>
              <w:t xml:space="preserve">Projektu sprendžiama problema/-os susijusios su daugiau, nei viena Strategijoje nurodyta problema, kurias siekiama spręsti, aiškiai aprašytos ir nurodytos priežastys, lėmusios projekto įgyvendinimą </w:t>
            </w:r>
          </w:p>
        </w:tc>
        <w:tc>
          <w:tcPr>
            <w:tcW w:w="1134" w:type="dxa"/>
          </w:tcPr>
          <w:p w14:paraId="6C4B7F02" w14:textId="766BA23C" w:rsidR="00C522F0" w:rsidRPr="00D25D14" w:rsidRDefault="00C522F0" w:rsidP="007E39D7">
            <w:pPr>
              <w:rPr>
                <w:rFonts w:ascii="Times New Roman" w:hAnsi="Times New Roman" w:cs="Times New Roman"/>
              </w:rPr>
            </w:pPr>
            <w:r w:rsidRPr="00D25D14">
              <w:rPr>
                <w:rFonts w:ascii="Times New Roman" w:hAnsi="Times New Roman" w:cs="Times New Roman"/>
              </w:rPr>
              <w:t>10</w:t>
            </w:r>
          </w:p>
        </w:tc>
        <w:tc>
          <w:tcPr>
            <w:tcW w:w="2813" w:type="dxa"/>
            <w:vMerge/>
          </w:tcPr>
          <w:p w14:paraId="27546A76" w14:textId="77777777" w:rsidR="00C522F0" w:rsidRPr="00D25D14" w:rsidRDefault="00C522F0" w:rsidP="007E39D7">
            <w:pPr>
              <w:rPr>
                <w:rFonts w:ascii="Times New Roman" w:hAnsi="Times New Roman" w:cs="Times New Roman"/>
                <w:sz w:val="20"/>
                <w:szCs w:val="20"/>
              </w:rPr>
            </w:pPr>
          </w:p>
        </w:tc>
      </w:tr>
      <w:tr w:rsidR="00835C85" w:rsidRPr="00D25D14" w14:paraId="27AB929E" w14:textId="77777777" w:rsidTr="00A25577">
        <w:tc>
          <w:tcPr>
            <w:tcW w:w="743" w:type="dxa"/>
            <w:vMerge w:val="restart"/>
          </w:tcPr>
          <w:p w14:paraId="208E9CA9" w14:textId="77777777" w:rsidR="00835C85" w:rsidRPr="00D25D14" w:rsidRDefault="00835C85" w:rsidP="007E39D7">
            <w:pPr>
              <w:rPr>
                <w:rFonts w:ascii="Times New Roman" w:hAnsi="Times New Roman" w:cs="Times New Roman"/>
              </w:rPr>
            </w:pPr>
          </w:p>
        </w:tc>
        <w:tc>
          <w:tcPr>
            <w:tcW w:w="5494" w:type="dxa"/>
            <w:vMerge w:val="restart"/>
          </w:tcPr>
          <w:p w14:paraId="12A611A9" w14:textId="5EB754F4" w:rsidR="00835C85" w:rsidRPr="00D25D14" w:rsidRDefault="00835C85" w:rsidP="007E39D7">
            <w:pPr>
              <w:rPr>
                <w:rFonts w:ascii="Times New Roman" w:hAnsi="Times New Roman" w:cs="Times New Roman"/>
              </w:rPr>
            </w:pPr>
            <w:r w:rsidRPr="00D25D14">
              <w:rPr>
                <w:rFonts w:ascii="Times New Roman" w:hAnsi="Times New Roman" w:cs="Times New Roman"/>
              </w:rPr>
              <w:t>Kuriant darbo vietas bus tiesiogiai prisidedama ir prie kitų MVVG strategijoje nurodytų problemų sprendimo</w:t>
            </w:r>
          </w:p>
          <w:p w14:paraId="1A1CC2AF" w14:textId="61D3D7A8" w:rsidR="00835C85" w:rsidRPr="00D25D14" w:rsidRDefault="156D29EB" w:rsidP="742B3D09">
            <w:pPr>
              <w:rPr>
                <w:rFonts w:ascii="Times New Roman" w:hAnsi="Times New Roman" w:cs="Times New Roman"/>
                <w:i/>
                <w:iCs/>
              </w:rPr>
            </w:pPr>
            <w:r w:rsidRPr="00D25D14">
              <w:rPr>
                <w:rFonts w:ascii="Times New Roman" w:hAnsi="Times New Roman" w:cs="Times New Roman"/>
                <w:i/>
                <w:iCs/>
              </w:rPr>
              <w:t>( t.</w:t>
            </w:r>
            <w:r w:rsidR="7A062F5D" w:rsidRPr="00D25D14">
              <w:rPr>
                <w:rFonts w:ascii="Times New Roman" w:hAnsi="Times New Roman" w:cs="Times New Roman"/>
                <w:i/>
                <w:iCs/>
              </w:rPr>
              <w:t xml:space="preserve"> </w:t>
            </w:r>
            <w:r w:rsidRPr="00D25D14">
              <w:rPr>
                <w:rFonts w:ascii="Times New Roman" w:hAnsi="Times New Roman" w:cs="Times New Roman"/>
                <w:i/>
                <w:iCs/>
              </w:rPr>
              <w:t>y. vykdant socialinio verslo projektus ir kuriant darbo vietas, bus prisidedama ne tik prie verslumo skatinimo ir/ar užimtumo didinimo, bet taip pat sprendžiamos ir kitos MVVG strategijoje iškeltos problemos – socialinių paslaugų teikimas, vyresnio amžiaus asmenų įtrauktis ir pan.)</w:t>
            </w:r>
          </w:p>
        </w:tc>
        <w:tc>
          <w:tcPr>
            <w:tcW w:w="3828" w:type="dxa"/>
          </w:tcPr>
          <w:p w14:paraId="5C656B65" w14:textId="414A73D1" w:rsidR="00835C85" w:rsidRPr="00D25D14" w:rsidRDefault="00835C85" w:rsidP="006A2CEF">
            <w:pPr>
              <w:rPr>
                <w:rFonts w:ascii="Times New Roman" w:hAnsi="Times New Roman" w:cs="Times New Roman"/>
              </w:rPr>
            </w:pPr>
            <w:r w:rsidRPr="00D25D14">
              <w:rPr>
                <w:rFonts w:ascii="Times New Roman" w:hAnsi="Times New Roman" w:cs="Times New Roman"/>
              </w:rPr>
              <w:t>Prie kitų MVVG strategijoje nurodytų problemų sprendimo neprisidedama</w:t>
            </w:r>
          </w:p>
        </w:tc>
        <w:tc>
          <w:tcPr>
            <w:tcW w:w="1134" w:type="dxa"/>
          </w:tcPr>
          <w:p w14:paraId="39D5E7E5" w14:textId="6049E07B" w:rsidR="00835C85" w:rsidRPr="00D25D14" w:rsidRDefault="00835C85"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5E2E0CBD" w14:textId="47DABC13" w:rsidR="00835C85" w:rsidRPr="00D25D14" w:rsidRDefault="00835C85" w:rsidP="007E39D7">
            <w:pPr>
              <w:rPr>
                <w:rFonts w:ascii="Times New Roman" w:hAnsi="Times New Roman" w:cs="Times New Roman"/>
                <w:sz w:val="20"/>
                <w:szCs w:val="20"/>
              </w:rPr>
            </w:pPr>
            <w:r w:rsidRPr="00D25D14">
              <w:rPr>
                <w:rFonts w:ascii="Times New Roman" w:hAnsi="Times New Roman" w:cs="Times New Roman"/>
                <w:sz w:val="20"/>
                <w:szCs w:val="20"/>
              </w:rPr>
              <w:t>Pareiškėjas turi aiškiai nurodyti ir aprašyti, kokia problema/-os be verslumo skatinimo ir/ar užimtumo didinimo būtų sprendžiamos, ir trumpai aprašyti, kaip Strategijoje iškeltas problemas projektas spręs.</w:t>
            </w:r>
          </w:p>
        </w:tc>
      </w:tr>
      <w:tr w:rsidR="00835C85" w:rsidRPr="00D25D14" w14:paraId="291CB444" w14:textId="77777777" w:rsidTr="00A25577">
        <w:tc>
          <w:tcPr>
            <w:tcW w:w="743" w:type="dxa"/>
            <w:vMerge/>
          </w:tcPr>
          <w:p w14:paraId="2857D7B3" w14:textId="77777777" w:rsidR="00835C85" w:rsidRPr="00D25D14" w:rsidRDefault="00835C85" w:rsidP="007E39D7">
            <w:pPr>
              <w:rPr>
                <w:rFonts w:ascii="Times New Roman" w:hAnsi="Times New Roman" w:cs="Times New Roman"/>
              </w:rPr>
            </w:pPr>
          </w:p>
        </w:tc>
        <w:tc>
          <w:tcPr>
            <w:tcW w:w="5494" w:type="dxa"/>
            <w:vMerge/>
          </w:tcPr>
          <w:p w14:paraId="4CFAC23F" w14:textId="77777777" w:rsidR="00835C85" w:rsidRPr="00D25D14" w:rsidRDefault="00835C85" w:rsidP="007E39D7">
            <w:pPr>
              <w:rPr>
                <w:rFonts w:ascii="Times New Roman" w:hAnsi="Times New Roman" w:cs="Times New Roman"/>
              </w:rPr>
            </w:pPr>
          </w:p>
        </w:tc>
        <w:tc>
          <w:tcPr>
            <w:tcW w:w="3828" w:type="dxa"/>
          </w:tcPr>
          <w:p w14:paraId="4AFACB05" w14:textId="426F2435" w:rsidR="00835C85" w:rsidRPr="00D25D14" w:rsidRDefault="00835C85" w:rsidP="006A2CEF">
            <w:pPr>
              <w:rPr>
                <w:rFonts w:ascii="Times New Roman" w:hAnsi="Times New Roman" w:cs="Times New Roman"/>
              </w:rPr>
            </w:pPr>
            <w:r w:rsidRPr="00D25D14">
              <w:rPr>
                <w:rFonts w:ascii="Times New Roman" w:hAnsi="Times New Roman" w:cs="Times New Roman"/>
              </w:rPr>
              <w:t>Prisidedama prie dar bent vienos MVVG strategijoje nurodytos problemos sprendimo</w:t>
            </w:r>
          </w:p>
        </w:tc>
        <w:tc>
          <w:tcPr>
            <w:tcW w:w="1134" w:type="dxa"/>
          </w:tcPr>
          <w:p w14:paraId="124B5A62" w14:textId="3CCCE9A9" w:rsidR="00835C85" w:rsidRPr="00D25D14" w:rsidRDefault="00835C85" w:rsidP="007E39D7">
            <w:pPr>
              <w:rPr>
                <w:rFonts w:ascii="Times New Roman" w:hAnsi="Times New Roman" w:cs="Times New Roman"/>
              </w:rPr>
            </w:pPr>
            <w:r w:rsidRPr="00D25D14">
              <w:rPr>
                <w:rFonts w:ascii="Times New Roman" w:hAnsi="Times New Roman" w:cs="Times New Roman"/>
              </w:rPr>
              <w:t>2</w:t>
            </w:r>
          </w:p>
        </w:tc>
        <w:tc>
          <w:tcPr>
            <w:tcW w:w="2813" w:type="dxa"/>
            <w:vMerge/>
          </w:tcPr>
          <w:p w14:paraId="6FD713BA" w14:textId="77777777" w:rsidR="00835C85" w:rsidRPr="00D25D14" w:rsidRDefault="00835C85" w:rsidP="007E39D7">
            <w:pPr>
              <w:rPr>
                <w:rFonts w:ascii="Times New Roman" w:hAnsi="Times New Roman" w:cs="Times New Roman"/>
                <w:sz w:val="20"/>
                <w:szCs w:val="20"/>
              </w:rPr>
            </w:pPr>
          </w:p>
        </w:tc>
      </w:tr>
      <w:tr w:rsidR="00835C85" w:rsidRPr="00D25D14" w14:paraId="79429203" w14:textId="77777777" w:rsidTr="00A25577">
        <w:tc>
          <w:tcPr>
            <w:tcW w:w="743" w:type="dxa"/>
            <w:vMerge/>
          </w:tcPr>
          <w:p w14:paraId="5A3A3874" w14:textId="77777777" w:rsidR="00835C85" w:rsidRPr="00D25D14" w:rsidRDefault="00835C85" w:rsidP="007E39D7">
            <w:pPr>
              <w:rPr>
                <w:rFonts w:ascii="Times New Roman" w:hAnsi="Times New Roman" w:cs="Times New Roman"/>
              </w:rPr>
            </w:pPr>
          </w:p>
        </w:tc>
        <w:tc>
          <w:tcPr>
            <w:tcW w:w="5494" w:type="dxa"/>
            <w:vMerge/>
          </w:tcPr>
          <w:p w14:paraId="06949EA0" w14:textId="77777777" w:rsidR="00835C85" w:rsidRPr="00D25D14" w:rsidRDefault="00835C85" w:rsidP="007E39D7">
            <w:pPr>
              <w:rPr>
                <w:rFonts w:ascii="Times New Roman" w:hAnsi="Times New Roman" w:cs="Times New Roman"/>
              </w:rPr>
            </w:pPr>
          </w:p>
        </w:tc>
        <w:tc>
          <w:tcPr>
            <w:tcW w:w="3828" w:type="dxa"/>
          </w:tcPr>
          <w:p w14:paraId="0E96037F" w14:textId="7B4A52E3" w:rsidR="00835C85" w:rsidRPr="00D25D14" w:rsidRDefault="00835C85" w:rsidP="006A2CEF">
            <w:pPr>
              <w:rPr>
                <w:rFonts w:ascii="Times New Roman" w:hAnsi="Times New Roman" w:cs="Times New Roman"/>
              </w:rPr>
            </w:pPr>
            <w:r w:rsidRPr="00D25D14">
              <w:rPr>
                <w:rFonts w:ascii="Times New Roman" w:hAnsi="Times New Roman" w:cs="Times New Roman"/>
              </w:rPr>
              <w:t>Prisidedama prie dar bent dviejų (ar daugiau) MVVG strategijoje nurodytų problemų sprendimo</w:t>
            </w:r>
          </w:p>
        </w:tc>
        <w:tc>
          <w:tcPr>
            <w:tcW w:w="1134" w:type="dxa"/>
          </w:tcPr>
          <w:p w14:paraId="2C10C86C" w14:textId="6D5AC779" w:rsidR="00835C85" w:rsidRPr="00D25D14" w:rsidRDefault="00835C85" w:rsidP="007E39D7">
            <w:pPr>
              <w:rPr>
                <w:rFonts w:ascii="Times New Roman" w:hAnsi="Times New Roman" w:cs="Times New Roman"/>
              </w:rPr>
            </w:pPr>
            <w:r w:rsidRPr="00D25D14">
              <w:rPr>
                <w:rFonts w:ascii="Times New Roman" w:hAnsi="Times New Roman" w:cs="Times New Roman"/>
              </w:rPr>
              <w:t>4</w:t>
            </w:r>
          </w:p>
        </w:tc>
        <w:tc>
          <w:tcPr>
            <w:tcW w:w="2813" w:type="dxa"/>
            <w:vMerge/>
          </w:tcPr>
          <w:p w14:paraId="1AE5B44C" w14:textId="77777777" w:rsidR="00835C85" w:rsidRPr="00D25D14" w:rsidRDefault="00835C85" w:rsidP="007E39D7">
            <w:pPr>
              <w:rPr>
                <w:rFonts w:ascii="Times New Roman" w:hAnsi="Times New Roman" w:cs="Times New Roman"/>
                <w:sz w:val="20"/>
                <w:szCs w:val="20"/>
              </w:rPr>
            </w:pPr>
          </w:p>
        </w:tc>
      </w:tr>
      <w:tr w:rsidR="007D71EC" w:rsidRPr="00D25D14" w14:paraId="58288D36" w14:textId="77777777" w:rsidTr="00A25577">
        <w:tc>
          <w:tcPr>
            <w:tcW w:w="743" w:type="dxa"/>
            <w:vMerge w:val="restart"/>
          </w:tcPr>
          <w:p w14:paraId="26E48C78" w14:textId="252E0CC1" w:rsidR="007D71EC" w:rsidRPr="00D25D14" w:rsidRDefault="007D71EC" w:rsidP="007E39D7">
            <w:pPr>
              <w:rPr>
                <w:rFonts w:ascii="Times New Roman" w:hAnsi="Times New Roman" w:cs="Times New Roman"/>
              </w:rPr>
            </w:pPr>
          </w:p>
        </w:tc>
        <w:tc>
          <w:tcPr>
            <w:tcW w:w="5494" w:type="dxa"/>
            <w:vMerge w:val="restart"/>
          </w:tcPr>
          <w:p w14:paraId="615909C0" w14:textId="1FE1A2CD" w:rsidR="007D71EC" w:rsidRPr="00D25D14" w:rsidRDefault="007D71EC" w:rsidP="007E39D7">
            <w:pPr>
              <w:rPr>
                <w:rFonts w:ascii="Times New Roman" w:hAnsi="Times New Roman" w:cs="Times New Roman"/>
              </w:rPr>
            </w:pPr>
            <w:r w:rsidRPr="00D25D14">
              <w:rPr>
                <w:rFonts w:ascii="Times New Roman" w:hAnsi="Times New Roman" w:cs="Times New Roman"/>
              </w:rPr>
              <w:t xml:space="preserve">Projektas įgyvendinamas su </w:t>
            </w:r>
            <w:r w:rsidR="00AE2617" w:rsidRPr="00D25D14">
              <w:rPr>
                <w:rFonts w:ascii="Times New Roman" w:hAnsi="Times New Roman" w:cs="Times New Roman"/>
              </w:rPr>
              <w:t xml:space="preserve">socialiniais </w:t>
            </w:r>
            <w:r w:rsidRPr="00D25D14">
              <w:rPr>
                <w:rFonts w:ascii="Times New Roman" w:hAnsi="Times New Roman" w:cs="Times New Roman"/>
              </w:rPr>
              <w:t>partneriais</w:t>
            </w:r>
            <w:r w:rsidR="00AE2617" w:rsidRPr="00D25D14">
              <w:rPr>
                <w:rFonts w:ascii="Times New Roman" w:hAnsi="Times New Roman" w:cs="Times New Roman"/>
              </w:rPr>
              <w:t xml:space="preserve"> ir/ar NVO</w:t>
            </w:r>
          </w:p>
          <w:p w14:paraId="3FB47868" w14:textId="6551FD8A" w:rsidR="007D71EC" w:rsidRPr="00D25D14" w:rsidRDefault="007D71EC" w:rsidP="007E39D7">
            <w:pPr>
              <w:rPr>
                <w:rFonts w:ascii="Times New Roman" w:hAnsi="Times New Roman" w:cs="Times New Roman"/>
                <w:color w:val="FF0000"/>
              </w:rPr>
            </w:pPr>
          </w:p>
        </w:tc>
        <w:tc>
          <w:tcPr>
            <w:tcW w:w="3828" w:type="dxa"/>
          </w:tcPr>
          <w:p w14:paraId="4A6D8D88" w14:textId="1F785CFC" w:rsidR="007D71EC" w:rsidRPr="00D25D14" w:rsidRDefault="007D71EC" w:rsidP="006A2CEF">
            <w:pPr>
              <w:rPr>
                <w:rFonts w:ascii="Times New Roman" w:hAnsi="Times New Roman" w:cs="Times New Roman"/>
              </w:rPr>
            </w:pPr>
            <w:r w:rsidRPr="00D25D14">
              <w:rPr>
                <w:rFonts w:ascii="Times New Roman" w:hAnsi="Times New Roman" w:cs="Times New Roman"/>
              </w:rPr>
              <w:t>Projektas įgyvendinamas be partnerių, arba su partneriu/-iais, kurie nėra socialiniai partneriai ir/ar NVO</w:t>
            </w:r>
          </w:p>
        </w:tc>
        <w:tc>
          <w:tcPr>
            <w:tcW w:w="1134" w:type="dxa"/>
          </w:tcPr>
          <w:p w14:paraId="67DB6ED9" w14:textId="67940137" w:rsidR="007D71EC" w:rsidRPr="00D25D14" w:rsidRDefault="007D71EC"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68386FDE" w14:textId="0C79BEB3" w:rsidR="007D71EC" w:rsidRPr="00D25D14" w:rsidRDefault="0BF62C62" w:rsidP="007E39D7">
            <w:pPr>
              <w:rPr>
                <w:rFonts w:ascii="Times New Roman" w:hAnsi="Times New Roman" w:cs="Times New Roman"/>
                <w:sz w:val="20"/>
                <w:szCs w:val="20"/>
              </w:rPr>
            </w:pPr>
            <w:r w:rsidRPr="00D25D14">
              <w:rPr>
                <w:rFonts w:ascii="Times New Roman" w:hAnsi="Times New Roman" w:cs="Times New Roman"/>
                <w:sz w:val="20"/>
                <w:szCs w:val="20"/>
              </w:rPr>
              <w:t xml:space="preserve">Pareiškėjas PĮP nurodo partnerius ir aiškiai aprašo, kodėl tokie partneriai pasirinkti, kokias veiklas vykdys projekte ir kokia pridėtinė jų vertė. Taip pat pateikia dokumentus, įrodančius </w:t>
            </w:r>
            <w:r w:rsidR="5648214F" w:rsidRPr="00D25D14">
              <w:rPr>
                <w:rFonts w:ascii="Times New Roman" w:hAnsi="Times New Roman" w:cs="Times New Roman"/>
                <w:sz w:val="20"/>
                <w:szCs w:val="20"/>
              </w:rPr>
              <w:t>jų statusą.</w:t>
            </w:r>
          </w:p>
        </w:tc>
      </w:tr>
      <w:tr w:rsidR="007D71EC" w:rsidRPr="00D25D14" w14:paraId="25FD1CDB" w14:textId="77777777" w:rsidTr="00A25577">
        <w:tc>
          <w:tcPr>
            <w:tcW w:w="743" w:type="dxa"/>
            <w:vMerge/>
          </w:tcPr>
          <w:p w14:paraId="72108F99" w14:textId="77777777" w:rsidR="007D71EC" w:rsidRPr="00D25D14" w:rsidRDefault="007D71EC" w:rsidP="007E39D7">
            <w:pPr>
              <w:rPr>
                <w:rFonts w:ascii="Times New Roman" w:hAnsi="Times New Roman" w:cs="Times New Roman"/>
              </w:rPr>
            </w:pPr>
          </w:p>
        </w:tc>
        <w:tc>
          <w:tcPr>
            <w:tcW w:w="5494" w:type="dxa"/>
            <w:vMerge/>
          </w:tcPr>
          <w:p w14:paraId="0061C990" w14:textId="77777777" w:rsidR="007D71EC" w:rsidRPr="00D25D14" w:rsidRDefault="007D71EC" w:rsidP="007E39D7">
            <w:pPr>
              <w:rPr>
                <w:rFonts w:ascii="Times New Roman" w:hAnsi="Times New Roman" w:cs="Times New Roman"/>
              </w:rPr>
            </w:pPr>
          </w:p>
        </w:tc>
        <w:tc>
          <w:tcPr>
            <w:tcW w:w="3828" w:type="dxa"/>
          </w:tcPr>
          <w:p w14:paraId="427E38DC" w14:textId="40EB38AE" w:rsidR="007D71EC" w:rsidRPr="00D25D14" w:rsidRDefault="007D71EC" w:rsidP="007E39D7">
            <w:pPr>
              <w:rPr>
                <w:rFonts w:ascii="Times New Roman" w:hAnsi="Times New Roman" w:cs="Times New Roman"/>
              </w:rPr>
            </w:pPr>
            <w:r w:rsidRPr="00D25D14">
              <w:rPr>
                <w:rFonts w:ascii="Times New Roman" w:hAnsi="Times New Roman" w:cs="Times New Roman"/>
              </w:rPr>
              <w:t>Projektas įgyvendinamas su partneriu/-iais, kurie yra socialiniai partneriai ir/ar NVO</w:t>
            </w:r>
          </w:p>
        </w:tc>
        <w:tc>
          <w:tcPr>
            <w:tcW w:w="1134" w:type="dxa"/>
          </w:tcPr>
          <w:p w14:paraId="7F581574" w14:textId="1AEA39F7" w:rsidR="007D71EC" w:rsidRPr="00D25D14" w:rsidRDefault="007D71EC" w:rsidP="007E39D7">
            <w:pPr>
              <w:rPr>
                <w:rFonts w:ascii="Times New Roman" w:hAnsi="Times New Roman" w:cs="Times New Roman"/>
              </w:rPr>
            </w:pPr>
            <w:r w:rsidRPr="00D25D14">
              <w:rPr>
                <w:rFonts w:ascii="Times New Roman" w:hAnsi="Times New Roman" w:cs="Times New Roman"/>
              </w:rPr>
              <w:t>2</w:t>
            </w:r>
          </w:p>
        </w:tc>
        <w:tc>
          <w:tcPr>
            <w:tcW w:w="2813" w:type="dxa"/>
            <w:vMerge/>
          </w:tcPr>
          <w:p w14:paraId="713C00F1" w14:textId="77777777" w:rsidR="007D71EC" w:rsidRPr="00D25D14" w:rsidRDefault="007D71EC" w:rsidP="007E39D7">
            <w:pPr>
              <w:rPr>
                <w:rFonts w:ascii="Times New Roman" w:hAnsi="Times New Roman" w:cs="Times New Roman"/>
                <w:sz w:val="20"/>
                <w:szCs w:val="20"/>
              </w:rPr>
            </w:pPr>
          </w:p>
        </w:tc>
      </w:tr>
      <w:tr w:rsidR="007D71EC" w:rsidRPr="00D25D14" w14:paraId="390DB584" w14:textId="77777777" w:rsidTr="00A25577">
        <w:tc>
          <w:tcPr>
            <w:tcW w:w="743" w:type="dxa"/>
            <w:vMerge/>
          </w:tcPr>
          <w:p w14:paraId="489BF003" w14:textId="77777777" w:rsidR="007D71EC" w:rsidRPr="00D25D14" w:rsidRDefault="007D71EC" w:rsidP="007E39D7">
            <w:pPr>
              <w:rPr>
                <w:rFonts w:ascii="Times New Roman" w:hAnsi="Times New Roman" w:cs="Times New Roman"/>
              </w:rPr>
            </w:pPr>
          </w:p>
        </w:tc>
        <w:tc>
          <w:tcPr>
            <w:tcW w:w="5494" w:type="dxa"/>
            <w:vMerge/>
          </w:tcPr>
          <w:p w14:paraId="21537B35" w14:textId="77777777" w:rsidR="007D71EC" w:rsidRPr="00D25D14" w:rsidRDefault="007D71EC" w:rsidP="007E39D7">
            <w:pPr>
              <w:rPr>
                <w:rFonts w:ascii="Times New Roman" w:hAnsi="Times New Roman" w:cs="Times New Roman"/>
              </w:rPr>
            </w:pPr>
          </w:p>
        </w:tc>
        <w:tc>
          <w:tcPr>
            <w:tcW w:w="3828" w:type="dxa"/>
          </w:tcPr>
          <w:p w14:paraId="1AAA6B1C" w14:textId="42B8DFEA" w:rsidR="007D71EC" w:rsidRPr="00D25D14" w:rsidRDefault="007D71EC" w:rsidP="007E39D7">
            <w:pPr>
              <w:rPr>
                <w:rFonts w:ascii="Times New Roman" w:hAnsi="Times New Roman" w:cs="Times New Roman"/>
              </w:rPr>
            </w:pPr>
            <w:r w:rsidRPr="00D25D14">
              <w:rPr>
                <w:rFonts w:ascii="Times New Roman" w:hAnsi="Times New Roman" w:cs="Times New Roman"/>
              </w:rPr>
              <w:t>Projektas įgyvendinamas su bent vienu partneriu, kuris yra socialinis partneris ir/ar NVO ir aiškiai pagrįstas partnerio būtinumas projekte</w:t>
            </w:r>
          </w:p>
        </w:tc>
        <w:tc>
          <w:tcPr>
            <w:tcW w:w="1134" w:type="dxa"/>
          </w:tcPr>
          <w:p w14:paraId="16DBD642" w14:textId="552EEBCE" w:rsidR="007D71EC" w:rsidRPr="00D25D14" w:rsidRDefault="007D71EC" w:rsidP="007E39D7">
            <w:pPr>
              <w:rPr>
                <w:rFonts w:ascii="Times New Roman" w:hAnsi="Times New Roman" w:cs="Times New Roman"/>
              </w:rPr>
            </w:pPr>
            <w:r w:rsidRPr="00D25D14">
              <w:rPr>
                <w:rFonts w:ascii="Times New Roman" w:hAnsi="Times New Roman" w:cs="Times New Roman"/>
              </w:rPr>
              <w:t>5</w:t>
            </w:r>
          </w:p>
        </w:tc>
        <w:tc>
          <w:tcPr>
            <w:tcW w:w="2813" w:type="dxa"/>
            <w:vMerge/>
          </w:tcPr>
          <w:p w14:paraId="0AB76797" w14:textId="77777777" w:rsidR="007D71EC" w:rsidRPr="00D25D14" w:rsidRDefault="007D71EC" w:rsidP="007E39D7">
            <w:pPr>
              <w:rPr>
                <w:rFonts w:ascii="Times New Roman" w:hAnsi="Times New Roman" w:cs="Times New Roman"/>
                <w:sz w:val="20"/>
                <w:szCs w:val="20"/>
              </w:rPr>
            </w:pPr>
          </w:p>
        </w:tc>
      </w:tr>
      <w:tr w:rsidR="007D71EC" w:rsidRPr="00D25D14" w14:paraId="7943CA98" w14:textId="77777777" w:rsidTr="00A25577">
        <w:tc>
          <w:tcPr>
            <w:tcW w:w="743" w:type="dxa"/>
            <w:vMerge/>
          </w:tcPr>
          <w:p w14:paraId="1682BDFE" w14:textId="77777777" w:rsidR="007D71EC" w:rsidRPr="00D25D14" w:rsidRDefault="007D71EC" w:rsidP="007E39D7">
            <w:pPr>
              <w:rPr>
                <w:rFonts w:ascii="Times New Roman" w:hAnsi="Times New Roman" w:cs="Times New Roman"/>
              </w:rPr>
            </w:pPr>
          </w:p>
        </w:tc>
        <w:tc>
          <w:tcPr>
            <w:tcW w:w="5494" w:type="dxa"/>
            <w:vMerge/>
          </w:tcPr>
          <w:p w14:paraId="30BF86FA" w14:textId="77777777" w:rsidR="007D71EC" w:rsidRPr="00D25D14" w:rsidRDefault="007D71EC" w:rsidP="007E39D7">
            <w:pPr>
              <w:rPr>
                <w:rFonts w:ascii="Times New Roman" w:hAnsi="Times New Roman" w:cs="Times New Roman"/>
              </w:rPr>
            </w:pPr>
          </w:p>
        </w:tc>
        <w:tc>
          <w:tcPr>
            <w:tcW w:w="3828" w:type="dxa"/>
          </w:tcPr>
          <w:p w14:paraId="3EA9E628" w14:textId="1089803D" w:rsidR="007D71EC" w:rsidRPr="00D25D14" w:rsidRDefault="007D71EC" w:rsidP="006A2CEF">
            <w:pPr>
              <w:rPr>
                <w:rFonts w:ascii="Times New Roman" w:hAnsi="Times New Roman" w:cs="Times New Roman"/>
              </w:rPr>
            </w:pPr>
            <w:r w:rsidRPr="00D25D14">
              <w:rPr>
                <w:rFonts w:ascii="Times New Roman" w:hAnsi="Times New Roman" w:cs="Times New Roman"/>
              </w:rPr>
              <w:t>Projektas įgyvendinamas su daugiau, nei vienu partneriu, kuris yra socialinis partneris ir/ar NVO ir aiškiai pagrįstas partnerio būtinumas projekte</w:t>
            </w:r>
          </w:p>
        </w:tc>
        <w:tc>
          <w:tcPr>
            <w:tcW w:w="1134" w:type="dxa"/>
          </w:tcPr>
          <w:p w14:paraId="16EF755C" w14:textId="378F7080" w:rsidR="007D71EC" w:rsidRPr="00D25D14" w:rsidRDefault="007D71EC" w:rsidP="007E39D7">
            <w:pPr>
              <w:rPr>
                <w:rFonts w:ascii="Times New Roman" w:hAnsi="Times New Roman" w:cs="Times New Roman"/>
                <w:color w:val="FF0000"/>
              </w:rPr>
            </w:pPr>
            <w:r w:rsidRPr="00D25D14">
              <w:rPr>
                <w:rFonts w:ascii="Times New Roman" w:hAnsi="Times New Roman" w:cs="Times New Roman"/>
              </w:rPr>
              <w:t>7</w:t>
            </w:r>
          </w:p>
        </w:tc>
        <w:tc>
          <w:tcPr>
            <w:tcW w:w="2813" w:type="dxa"/>
            <w:vMerge/>
          </w:tcPr>
          <w:p w14:paraId="7B760251" w14:textId="77777777" w:rsidR="007D71EC" w:rsidRPr="00D25D14" w:rsidRDefault="007D71EC" w:rsidP="007E39D7">
            <w:pPr>
              <w:rPr>
                <w:rFonts w:ascii="Times New Roman" w:hAnsi="Times New Roman" w:cs="Times New Roman"/>
                <w:sz w:val="20"/>
                <w:szCs w:val="20"/>
              </w:rPr>
            </w:pPr>
          </w:p>
        </w:tc>
      </w:tr>
      <w:tr w:rsidR="007D71EC" w:rsidRPr="00D25D14" w14:paraId="00EF04E6" w14:textId="77777777" w:rsidTr="00A25577">
        <w:tc>
          <w:tcPr>
            <w:tcW w:w="743" w:type="dxa"/>
            <w:vMerge/>
          </w:tcPr>
          <w:p w14:paraId="1188D918" w14:textId="77777777" w:rsidR="007D71EC" w:rsidRPr="00D25D14" w:rsidRDefault="007D71EC" w:rsidP="007E39D7">
            <w:pPr>
              <w:rPr>
                <w:rFonts w:ascii="Times New Roman" w:hAnsi="Times New Roman" w:cs="Times New Roman"/>
              </w:rPr>
            </w:pPr>
          </w:p>
        </w:tc>
        <w:tc>
          <w:tcPr>
            <w:tcW w:w="5494" w:type="dxa"/>
            <w:vMerge/>
          </w:tcPr>
          <w:p w14:paraId="49FD28FD" w14:textId="77777777" w:rsidR="007D71EC" w:rsidRPr="00D25D14" w:rsidRDefault="007D71EC" w:rsidP="007E39D7">
            <w:pPr>
              <w:rPr>
                <w:rFonts w:ascii="Times New Roman" w:hAnsi="Times New Roman" w:cs="Times New Roman"/>
              </w:rPr>
            </w:pPr>
          </w:p>
        </w:tc>
        <w:tc>
          <w:tcPr>
            <w:tcW w:w="3828" w:type="dxa"/>
          </w:tcPr>
          <w:p w14:paraId="101A3F64" w14:textId="55CF933A" w:rsidR="007D71EC" w:rsidRPr="00D25D14" w:rsidRDefault="007D71EC" w:rsidP="006A2CEF">
            <w:pPr>
              <w:rPr>
                <w:rFonts w:ascii="Times New Roman" w:hAnsi="Times New Roman" w:cs="Times New Roman"/>
              </w:rPr>
            </w:pPr>
            <w:r w:rsidRPr="00D25D14">
              <w:rPr>
                <w:rFonts w:ascii="Times New Roman" w:hAnsi="Times New Roman" w:cs="Times New Roman"/>
              </w:rPr>
              <w:t xml:space="preserve">Projektas įgyvendinamas su daugiau, nei penkiais partneriais, kurie yra </w:t>
            </w:r>
            <w:r w:rsidRPr="00D25D14">
              <w:rPr>
                <w:rFonts w:ascii="Times New Roman" w:hAnsi="Times New Roman" w:cs="Times New Roman"/>
              </w:rPr>
              <w:lastRenderedPageBreak/>
              <w:t>socialiniai partneriai ir/ar NVO ir aiškiai pagrįstas partnerių būtinumas projekte</w:t>
            </w:r>
          </w:p>
        </w:tc>
        <w:tc>
          <w:tcPr>
            <w:tcW w:w="1134" w:type="dxa"/>
          </w:tcPr>
          <w:p w14:paraId="59FE8BC2" w14:textId="7541B84D" w:rsidR="007D71EC" w:rsidRPr="00D25D14" w:rsidRDefault="007D71EC" w:rsidP="007E39D7">
            <w:pPr>
              <w:rPr>
                <w:rFonts w:ascii="Times New Roman" w:hAnsi="Times New Roman" w:cs="Times New Roman"/>
              </w:rPr>
            </w:pPr>
            <w:r w:rsidRPr="00D25D14">
              <w:rPr>
                <w:rFonts w:ascii="Times New Roman" w:hAnsi="Times New Roman" w:cs="Times New Roman"/>
              </w:rPr>
              <w:lastRenderedPageBreak/>
              <w:t>10</w:t>
            </w:r>
          </w:p>
        </w:tc>
        <w:tc>
          <w:tcPr>
            <w:tcW w:w="2813" w:type="dxa"/>
            <w:vMerge/>
          </w:tcPr>
          <w:p w14:paraId="154486AB" w14:textId="77777777" w:rsidR="007D71EC" w:rsidRPr="00D25D14" w:rsidRDefault="007D71EC" w:rsidP="007E39D7">
            <w:pPr>
              <w:rPr>
                <w:rFonts w:ascii="Times New Roman" w:hAnsi="Times New Roman" w:cs="Times New Roman"/>
                <w:sz w:val="20"/>
                <w:szCs w:val="20"/>
              </w:rPr>
            </w:pPr>
          </w:p>
        </w:tc>
      </w:tr>
      <w:tr w:rsidR="004E00CB" w:rsidRPr="00D25D14" w14:paraId="14142923" w14:textId="77777777" w:rsidTr="00A25577">
        <w:tc>
          <w:tcPr>
            <w:tcW w:w="743" w:type="dxa"/>
            <w:vMerge w:val="restart"/>
          </w:tcPr>
          <w:p w14:paraId="689EA870" w14:textId="277945FF" w:rsidR="004E00CB" w:rsidRPr="00D25D14" w:rsidRDefault="004E00CB" w:rsidP="004E00CB">
            <w:pPr>
              <w:rPr>
                <w:rFonts w:ascii="Times New Roman" w:hAnsi="Times New Roman" w:cs="Times New Roman"/>
              </w:rPr>
            </w:pPr>
            <w:bookmarkStart w:id="1" w:name="_Hlk178166995"/>
            <w:bookmarkEnd w:id="0"/>
          </w:p>
          <w:p w14:paraId="341526D4" w14:textId="2358999F" w:rsidR="00742E47" w:rsidRPr="00D25D14" w:rsidRDefault="00742E47" w:rsidP="004E00CB">
            <w:pPr>
              <w:rPr>
                <w:rFonts w:ascii="Times New Roman" w:hAnsi="Times New Roman" w:cs="Times New Roman"/>
              </w:rPr>
            </w:pPr>
          </w:p>
        </w:tc>
        <w:tc>
          <w:tcPr>
            <w:tcW w:w="5494" w:type="dxa"/>
            <w:vMerge w:val="restart"/>
          </w:tcPr>
          <w:p w14:paraId="704BF9B4" w14:textId="2370A921" w:rsidR="004E00CB" w:rsidRPr="00D25D14" w:rsidRDefault="1348725D" w:rsidP="004E00CB">
            <w:pPr>
              <w:rPr>
                <w:rFonts w:ascii="Times New Roman" w:hAnsi="Times New Roman" w:cs="Times New Roman"/>
              </w:rPr>
            </w:pPr>
            <w:r w:rsidRPr="00D25D14">
              <w:rPr>
                <w:rFonts w:ascii="Times New Roman" w:hAnsi="Times New Roman" w:cs="Times New Roman"/>
              </w:rPr>
              <w:t>Planuojamas projekto veiklų dalyvių skaičius</w:t>
            </w:r>
          </w:p>
          <w:p w14:paraId="38CED4C7" w14:textId="266C1436" w:rsidR="004E00CB" w:rsidRPr="00D25D14" w:rsidRDefault="004E00CB" w:rsidP="004E00CB">
            <w:pPr>
              <w:rPr>
                <w:rFonts w:ascii="Times New Roman" w:hAnsi="Times New Roman" w:cs="Times New Roman"/>
                <w:i/>
                <w:iCs/>
              </w:rPr>
            </w:pPr>
          </w:p>
        </w:tc>
        <w:tc>
          <w:tcPr>
            <w:tcW w:w="3828" w:type="dxa"/>
          </w:tcPr>
          <w:p w14:paraId="71C59B60" w14:textId="7D68C63B" w:rsidR="004E00CB" w:rsidRPr="00D25D14" w:rsidRDefault="004E00CB" w:rsidP="004E00CB">
            <w:pPr>
              <w:rPr>
                <w:rFonts w:ascii="Times New Roman" w:hAnsi="Times New Roman" w:cs="Times New Roman"/>
              </w:rPr>
            </w:pPr>
            <w:r w:rsidRPr="00D25D14">
              <w:rPr>
                <w:rFonts w:ascii="Times New Roman" w:hAnsi="Times New Roman" w:cs="Times New Roman"/>
              </w:rPr>
              <w:t xml:space="preserve">projekto veiklų dalyvių skaičius mažesnis kaip x asmenų </w:t>
            </w:r>
          </w:p>
        </w:tc>
        <w:tc>
          <w:tcPr>
            <w:tcW w:w="1134" w:type="dxa"/>
          </w:tcPr>
          <w:p w14:paraId="44E69DD9" w14:textId="3789B022" w:rsidR="004E00CB" w:rsidRPr="00D25D14" w:rsidRDefault="004E00CB" w:rsidP="004E00CB">
            <w:pPr>
              <w:rPr>
                <w:rFonts w:ascii="Times New Roman" w:hAnsi="Times New Roman" w:cs="Times New Roman"/>
              </w:rPr>
            </w:pPr>
            <w:r w:rsidRPr="00D25D14">
              <w:rPr>
                <w:rFonts w:ascii="Times New Roman" w:hAnsi="Times New Roman" w:cs="Times New Roman"/>
              </w:rPr>
              <w:t>0</w:t>
            </w:r>
          </w:p>
        </w:tc>
        <w:tc>
          <w:tcPr>
            <w:tcW w:w="2813" w:type="dxa"/>
            <w:vMerge w:val="restart"/>
          </w:tcPr>
          <w:p w14:paraId="222FAF17" w14:textId="77777777" w:rsidR="004E00CB" w:rsidRPr="00D25D14" w:rsidRDefault="004E00CB" w:rsidP="004E00CB">
            <w:pPr>
              <w:rPr>
                <w:rFonts w:ascii="Times New Roman" w:hAnsi="Times New Roman" w:cs="Times New Roman"/>
                <w:sz w:val="20"/>
                <w:szCs w:val="20"/>
              </w:rPr>
            </w:pPr>
            <w:r w:rsidRPr="00D25D14">
              <w:rPr>
                <w:rFonts w:ascii="Times New Roman" w:hAnsi="Times New Roman" w:cs="Times New Roman"/>
                <w:sz w:val="20"/>
                <w:szCs w:val="20"/>
              </w:rPr>
              <w:t xml:space="preserve">Rodiklio bus įsipareigojama siekti projekte ir už jo nepasiekimą gali būti taikomos finansinės korekcijos. Tačiau suteikiant balus turėtų būti vertinamas ir skaičiaus pagrįstumas – ar realu, kad tokio dydžio reikšmė bus pasiekta. </w:t>
            </w:r>
          </w:p>
          <w:p w14:paraId="5E425DEE" w14:textId="0AC4E1D0" w:rsidR="004E00CB" w:rsidRPr="00D25D14" w:rsidRDefault="004E00CB" w:rsidP="004E00CB">
            <w:pPr>
              <w:rPr>
                <w:rFonts w:ascii="Times New Roman" w:hAnsi="Times New Roman" w:cs="Times New Roman"/>
                <w:sz w:val="20"/>
                <w:szCs w:val="20"/>
              </w:rPr>
            </w:pPr>
            <w:r w:rsidRPr="00D25D14">
              <w:rPr>
                <w:rFonts w:ascii="Times New Roman" w:hAnsi="Times New Roman" w:cs="Times New Roman"/>
                <w:sz w:val="20"/>
                <w:szCs w:val="20"/>
              </w:rPr>
              <w:t>Gali būti numatyti ir vertinami skirtingų veiklų ar tik vienos kurios veiklos dalyviai.</w:t>
            </w:r>
          </w:p>
        </w:tc>
      </w:tr>
      <w:tr w:rsidR="004E00CB" w:rsidRPr="00D25D14" w14:paraId="2D67E165" w14:textId="77777777" w:rsidTr="00A25577">
        <w:tc>
          <w:tcPr>
            <w:tcW w:w="743" w:type="dxa"/>
            <w:vMerge/>
          </w:tcPr>
          <w:p w14:paraId="7031EDD7" w14:textId="77777777" w:rsidR="004E00CB" w:rsidRPr="00D25D14" w:rsidRDefault="004E00CB" w:rsidP="004E00CB">
            <w:pPr>
              <w:rPr>
                <w:rFonts w:ascii="Times New Roman" w:hAnsi="Times New Roman" w:cs="Times New Roman"/>
              </w:rPr>
            </w:pPr>
          </w:p>
        </w:tc>
        <w:tc>
          <w:tcPr>
            <w:tcW w:w="5494" w:type="dxa"/>
            <w:vMerge/>
          </w:tcPr>
          <w:p w14:paraId="467E3B6E" w14:textId="77777777" w:rsidR="004E00CB" w:rsidRPr="00D25D14" w:rsidRDefault="004E00CB" w:rsidP="004E00CB">
            <w:pPr>
              <w:rPr>
                <w:rFonts w:ascii="Times New Roman" w:hAnsi="Times New Roman" w:cs="Times New Roman"/>
              </w:rPr>
            </w:pPr>
          </w:p>
        </w:tc>
        <w:tc>
          <w:tcPr>
            <w:tcW w:w="3828" w:type="dxa"/>
          </w:tcPr>
          <w:p w14:paraId="73BABB35" w14:textId="105AA3D6" w:rsidR="004E00CB" w:rsidRPr="00D25D14" w:rsidRDefault="004E00CB" w:rsidP="004E00CB">
            <w:pPr>
              <w:rPr>
                <w:rFonts w:ascii="Times New Roman" w:hAnsi="Times New Roman" w:cs="Times New Roman"/>
              </w:rPr>
            </w:pPr>
            <w:r w:rsidRPr="00D25D14">
              <w:rPr>
                <w:rFonts w:ascii="Times New Roman" w:hAnsi="Times New Roman" w:cs="Times New Roman"/>
              </w:rPr>
              <w:t xml:space="preserve">projekto veiklų dalyvių skaičius ne mažesnis kaip x asmenų </w:t>
            </w:r>
          </w:p>
        </w:tc>
        <w:tc>
          <w:tcPr>
            <w:tcW w:w="1134" w:type="dxa"/>
          </w:tcPr>
          <w:p w14:paraId="5DACCEB2" w14:textId="004C091C" w:rsidR="004E00CB" w:rsidRPr="00D25D14" w:rsidRDefault="004E00CB" w:rsidP="004E00CB">
            <w:pPr>
              <w:rPr>
                <w:rFonts w:ascii="Times New Roman" w:hAnsi="Times New Roman" w:cs="Times New Roman"/>
              </w:rPr>
            </w:pPr>
            <w:r w:rsidRPr="00D25D14">
              <w:rPr>
                <w:rFonts w:ascii="Times New Roman" w:hAnsi="Times New Roman" w:cs="Times New Roman"/>
              </w:rPr>
              <w:t>10</w:t>
            </w:r>
          </w:p>
        </w:tc>
        <w:tc>
          <w:tcPr>
            <w:tcW w:w="2813" w:type="dxa"/>
            <w:vMerge/>
          </w:tcPr>
          <w:p w14:paraId="498278FA" w14:textId="77777777" w:rsidR="004E00CB" w:rsidRPr="00D25D14" w:rsidRDefault="004E00CB" w:rsidP="004E00CB">
            <w:pPr>
              <w:rPr>
                <w:rFonts w:ascii="Times New Roman" w:hAnsi="Times New Roman" w:cs="Times New Roman"/>
                <w:sz w:val="20"/>
                <w:szCs w:val="20"/>
              </w:rPr>
            </w:pPr>
          </w:p>
        </w:tc>
      </w:tr>
      <w:tr w:rsidR="001129F8" w:rsidRPr="00D25D14" w14:paraId="4D569C71" w14:textId="77777777" w:rsidTr="00A25577">
        <w:tc>
          <w:tcPr>
            <w:tcW w:w="743" w:type="dxa"/>
            <w:vMerge/>
          </w:tcPr>
          <w:p w14:paraId="106A564E" w14:textId="77777777" w:rsidR="001129F8" w:rsidRPr="00D25D14" w:rsidRDefault="001129F8" w:rsidP="007E39D7">
            <w:pPr>
              <w:rPr>
                <w:rFonts w:ascii="Times New Roman" w:hAnsi="Times New Roman" w:cs="Times New Roman"/>
              </w:rPr>
            </w:pPr>
          </w:p>
        </w:tc>
        <w:tc>
          <w:tcPr>
            <w:tcW w:w="5494" w:type="dxa"/>
            <w:vMerge/>
          </w:tcPr>
          <w:p w14:paraId="034BCA41" w14:textId="5D9DF91B" w:rsidR="001129F8" w:rsidRPr="00D25D14" w:rsidRDefault="001129F8" w:rsidP="007E39D7">
            <w:pPr>
              <w:rPr>
                <w:rFonts w:ascii="Times New Roman" w:hAnsi="Times New Roman" w:cs="Times New Roman"/>
              </w:rPr>
            </w:pPr>
          </w:p>
        </w:tc>
        <w:tc>
          <w:tcPr>
            <w:tcW w:w="3828" w:type="dxa"/>
          </w:tcPr>
          <w:p w14:paraId="0D9ACA40" w14:textId="7E16CE3B" w:rsidR="001129F8" w:rsidRPr="00D25D14" w:rsidRDefault="001129F8" w:rsidP="003138F3">
            <w:pPr>
              <w:rPr>
                <w:rFonts w:ascii="Times New Roman" w:hAnsi="Times New Roman" w:cs="Times New Roman"/>
              </w:rPr>
            </w:pPr>
            <w:r w:rsidRPr="00D25D14">
              <w:rPr>
                <w:rFonts w:ascii="Times New Roman" w:hAnsi="Times New Roman" w:cs="Times New Roman"/>
              </w:rPr>
              <w:t>projekto veiklų dalyvių skaičius ne mažesnis kaip xx</w:t>
            </w:r>
          </w:p>
        </w:tc>
        <w:tc>
          <w:tcPr>
            <w:tcW w:w="1134" w:type="dxa"/>
          </w:tcPr>
          <w:p w14:paraId="064DBA4B" w14:textId="3CCEC9A4" w:rsidR="001129F8" w:rsidRPr="00D25D14" w:rsidRDefault="001129F8" w:rsidP="003138F3">
            <w:pPr>
              <w:rPr>
                <w:rFonts w:ascii="Times New Roman" w:hAnsi="Times New Roman" w:cs="Times New Roman"/>
              </w:rPr>
            </w:pPr>
            <w:r w:rsidRPr="00D25D14">
              <w:rPr>
                <w:rFonts w:ascii="Times New Roman" w:hAnsi="Times New Roman" w:cs="Times New Roman"/>
              </w:rPr>
              <w:t>15</w:t>
            </w:r>
          </w:p>
        </w:tc>
        <w:tc>
          <w:tcPr>
            <w:tcW w:w="2813" w:type="dxa"/>
            <w:vMerge/>
          </w:tcPr>
          <w:p w14:paraId="6EF08CD6" w14:textId="77777777" w:rsidR="001129F8" w:rsidRPr="00D25D14" w:rsidRDefault="001129F8" w:rsidP="007E39D7">
            <w:pPr>
              <w:rPr>
                <w:rFonts w:ascii="Times New Roman" w:hAnsi="Times New Roman" w:cs="Times New Roman"/>
                <w:sz w:val="20"/>
                <w:szCs w:val="20"/>
              </w:rPr>
            </w:pPr>
          </w:p>
        </w:tc>
      </w:tr>
      <w:tr w:rsidR="001129F8" w:rsidRPr="00D25D14" w14:paraId="3BA51FD2" w14:textId="77777777" w:rsidTr="00A25577">
        <w:tc>
          <w:tcPr>
            <w:tcW w:w="743" w:type="dxa"/>
            <w:vMerge/>
          </w:tcPr>
          <w:p w14:paraId="08F04ED3" w14:textId="77777777" w:rsidR="001129F8" w:rsidRPr="00D25D14" w:rsidRDefault="001129F8" w:rsidP="007E39D7">
            <w:pPr>
              <w:rPr>
                <w:rFonts w:ascii="Times New Roman" w:hAnsi="Times New Roman" w:cs="Times New Roman"/>
              </w:rPr>
            </w:pPr>
          </w:p>
        </w:tc>
        <w:tc>
          <w:tcPr>
            <w:tcW w:w="5494" w:type="dxa"/>
            <w:vMerge/>
          </w:tcPr>
          <w:p w14:paraId="2B88D56B" w14:textId="7E9A8514" w:rsidR="001129F8" w:rsidRPr="00D25D14" w:rsidRDefault="001129F8" w:rsidP="007E39D7">
            <w:pPr>
              <w:rPr>
                <w:rFonts w:ascii="Times New Roman" w:hAnsi="Times New Roman" w:cs="Times New Roman"/>
              </w:rPr>
            </w:pPr>
          </w:p>
        </w:tc>
        <w:tc>
          <w:tcPr>
            <w:tcW w:w="3828" w:type="dxa"/>
          </w:tcPr>
          <w:p w14:paraId="3B702284" w14:textId="76959A17" w:rsidR="001129F8" w:rsidRPr="00D25D14" w:rsidRDefault="001129F8" w:rsidP="001B1E3E">
            <w:pPr>
              <w:rPr>
                <w:rFonts w:ascii="Times New Roman" w:hAnsi="Times New Roman" w:cs="Times New Roman"/>
              </w:rPr>
            </w:pPr>
            <w:r w:rsidRPr="00D25D14">
              <w:rPr>
                <w:rFonts w:ascii="Times New Roman" w:hAnsi="Times New Roman" w:cs="Times New Roman"/>
              </w:rPr>
              <w:t>projekto veiklų dalyvių skaičius ne mažesnis kaip xxx</w:t>
            </w:r>
          </w:p>
        </w:tc>
        <w:tc>
          <w:tcPr>
            <w:tcW w:w="1134" w:type="dxa"/>
          </w:tcPr>
          <w:p w14:paraId="57E90814" w14:textId="17167CCE" w:rsidR="001129F8" w:rsidRPr="00D25D14" w:rsidRDefault="001129F8" w:rsidP="007E39D7">
            <w:pPr>
              <w:rPr>
                <w:rFonts w:ascii="Times New Roman" w:hAnsi="Times New Roman" w:cs="Times New Roman"/>
              </w:rPr>
            </w:pPr>
            <w:r w:rsidRPr="00D25D14">
              <w:rPr>
                <w:rFonts w:ascii="Times New Roman" w:hAnsi="Times New Roman" w:cs="Times New Roman"/>
              </w:rPr>
              <w:t>20</w:t>
            </w:r>
          </w:p>
        </w:tc>
        <w:tc>
          <w:tcPr>
            <w:tcW w:w="2813" w:type="dxa"/>
            <w:vMerge/>
          </w:tcPr>
          <w:p w14:paraId="21E7D736" w14:textId="77777777" w:rsidR="001129F8" w:rsidRPr="00D25D14" w:rsidRDefault="001129F8" w:rsidP="007E39D7">
            <w:pPr>
              <w:rPr>
                <w:rFonts w:ascii="Times New Roman" w:hAnsi="Times New Roman" w:cs="Times New Roman"/>
                <w:sz w:val="20"/>
                <w:szCs w:val="20"/>
              </w:rPr>
            </w:pPr>
          </w:p>
        </w:tc>
      </w:tr>
      <w:bookmarkEnd w:id="1"/>
      <w:tr w:rsidR="00F46174" w:rsidRPr="00D25D14" w14:paraId="6CB5F8EF" w14:textId="77777777" w:rsidTr="00A25577">
        <w:tc>
          <w:tcPr>
            <w:tcW w:w="743" w:type="dxa"/>
            <w:vMerge w:val="restart"/>
          </w:tcPr>
          <w:p w14:paraId="258D6D8C" w14:textId="3A988FD3" w:rsidR="00742E47" w:rsidRPr="00D25D14" w:rsidRDefault="00742E47" w:rsidP="00F46174">
            <w:pPr>
              <w:rPr>
                <w:rFonts w:ascii="Times New Roman" w:hAnsi="Times New Roman" w:cs="Times New Roman"/>
              </w:rPr>
            </w:pPr>
          </w:p>
        </w:tc>
        <w:tc>
          <w:tcPr>
            <w:tcW w:w="5494" w:type="dxa"/>
            <w:vMerge w:val="restart"/>
          </w:tcPr>
          <w:p w14:paraId="3156C144" w14:textId="4993435F" w:rsidR="00F46174" w:rsidRPr="00D25D14" w:rsidRDefault="03662B35" w:rsidP="00F46174">
            <w:pPr>
              <w:rPr>
                <w:rFonts w:ascii="Times New Roman" w:hAnsi="Times New Roman" w:cs="Times New Roman"/>
              </w:rPr>
            </w:pPr>
            <w:r w:rsidRPr="00D25D14">
              <w:rPr>
                <w:rFonts w:ascii="Times New Roman" w:hAnsi="Times New Roman" w:cs="Times New Roman"/>
              </w:rPr>
              <w:t>Planuojamas projekto veiklų dalyvių iš tikslinės grupės „vyresnio amžiaus/mažas pajamas gaunantys/bedarbiai/žmonės su negalia...“ skaičius</w:t>
            </w:r>
          </w:p>
          <w:p w14:paraId="10D2A0E3" w14:textId="24B26EE9" w:rsidR="00F46174" w:rsidRPr="00D25D14" w:rsidRDefault="00F46174" w:rsidP="00F46174">
            <w:pPr>
              <w:rPr>
                <w:rFonts w:ascii="Times New Roman" w:hAnsi="Times New Roman" w:cs="Times New Roman"/>
              </w:rPr>
            </w:pPr>
          </w:p>
        </w:tc>
        <w:tc>
          <w:tcPr>
            <w:tcW w:w="3828" w:type="dxa"/>
          </w:tcPr>
          <w:p w14:paraId="7B72F037" w14:textId="06695A51" w:rsidR="00F46174" w:rsidRPr="00D25D14" w:rsidRDefault="00F46174" w:rsidP="00F46174">
            <w:pPr>
              <w:rPr>
                <w:rFonts w:ascii="Times New Roman" w:hAnsi="Times New Roman" w:cs="Times New Roman"/>
              </w:rPr>
            </w:pPr>
            <w:r w:rsidRPr="00D25D14">
              <w:rPr>
                <w:rFonts w:ascii="Times New Roman" w:hAnsi="Times New Roman" w:cs="Times New Roman"/>
              </w:rPr>
              <w:t xml:space="preserve">projekto veiklų dalyvių skaičius mažesnis kaip x asmenų </w:t>
            </w:r>
          </w:p>
        </w:tc>
        <w:tc>
          <w:tcPr>
            <w:tcW w:w="1134" w:type="dxa"/>
          </w:tcPr>
          <w:p w14:paraId="03766053" w14:textId="77777777" w:rsidR="00F46174" w:rsidRPr="00D25D14" w:rsidRDefault="00F46174" w:rsidP="00F46174">
            <w:pPr>
              <w:rPr>
                <w:rFonts w:ascii="Times New Roman" w:hAnsi="Times New Roman" w:cs="Times New Roman"/>
              </w:rPr>
            </w:pPr>
            <w:r w:rsidRPr="00D25D14">
              <w:rPr>
                <w:rFonts w:ascii="Times New Roman" w:hAnsi="Times New Roman" w:cs="Times New Roman"/>
              </w:rPr>
              <w:t>10</w:t>
            </w:r>
          </w:p>
          <w:p w14:paraId="6F5A0AD2" w14:textId="77777777" w:rsidR="00F46174" w:rsidRPr="00D25D14" w:rsidRDefault="00F46174" w:rsidP="00F46174">
            <w:pPr>
              <w:rPr>
                <w:rFonts w:ascii="Times New Roman" w:hAnsi="Times New Roman" w:cs="Times New Roman"/>
              </w:rPr>
            </w:pPr>
          </w:p>
        </w:tc>
        <w:tc>
          <w:tcPr>
            <w:tcW w:w="2813" w:type="dxa"/>
            <w:vMerge w:val="restart"/>
          </w:tcPr>
          <w:p w14:paraId="6C5DFCBE" w14:textId="566D0444" w:rsidR="00F46174" w:rsidRPr="00D25D14" w:rsidRDefault="00087597" w:rsidP="00F46174">
            <w:pPr>
              <w:rPr>
                <w:rFonts w:ascii="Times New Roman" w:hAnsi="Times New Roman" w:cs="Times New Roman"/>
                <w:sz w:val="20"/>
                <w:szCs w:val="20"/>
              </w:rPr>
            </w:pPr>
            <w:r w:rsidRPr="00D25D14">
              <w:rPr>
                <w:rFonts w:ascii="Times New Roman" w:hAnsi="Times New Roman" w:cs="Times New Roman"/>
                <w:sz w:val="20"/>
                <w:szCs w:val="20"/>
              </w:rPr>
              <w:t xml:space="preserve">Jei išskiriama kažkokia konkreti dalyvių grupė, </w:t>
            </w:r>
            <w:r w:rsidR="00A74C86" w:rsidRPr="00D25D14">
              <w:rPr>
                <w:rFonts w:ascii="Times New Roman" w:hAnsi="Times New Roman" w:cs="Times New Roman"/>
                <w:sz w:val="20"/>
                <w:szCs w:val="20"/>
              </w:rPr>
              <w:t xml:space="preserve">tai grindžiant dalyvių skaičių reikia įvertinti konkrečiai tos grupės dalyvius. Projekto įgyvendinimo metu turės būti pateikti dokumentai, įrodantys dalyvio priklausymą tai tikslinei grupei. </w:t>
            </w:r>
          </w:p>
        </w:tc>
      </w:tr>
      <w:tr w:rsidR="004E00CB" w:rsidRPr="00D25D14" w14:paraId="5929912D" w14:textId="77777777" w:rsidTr="00A25577">
        <w:tc>
          <w:tcPr>
            <w:tcW w:w="743" w:type="dxa"/>
            <w:vMerge/>
          </w:tcPr>
          <w:p w14:paraId="1E4758D6" w14:textId="77777777" w:rsidR="004E00CB" w:rsidRPr="00D25D14" w:rsidRDefault="004E00CB" w:rsidP="004E00CB">
            <w:pPr>
              <w:rPr>
                <w:rFonts w:ascii="Times New Roman" w:hAnsi="Times New Roman" w:cs="Times New Roman"/>
              </w:rPr>
            </w:pPr>
          </w:p>
        </w:tc>
        <w:tc>
          <w:tcPr>
            <w:tcW w:w="5494" w:type="dxa"/>
            <w:vMerge/>
          </w:tcPr>
          <w:p w14:paraId="3227D3DA" w14:textId="77777777" w:rsidR="004E00CB" w:rsidRPr="00D25D14" w:rsidRDefault="004E00CB" w:rsidP="004E00CB">
            <w:pPr>
              <w:rPr>
                <w:rFonts w:ascii="Times New Roman" w:hAnsi="Times New Roman" w:cs="Times New Roman"/>
              </w:rPr>
            </w:pPr>
          </w:p>
        </w:tc>
        <w:tc>
          <w:tcPr>
            <w:tcW w:w="3828" w:type="dxa"/>
          </w:tcPr>
          <w:p w14:paraId="3CF70EF6" w14:textId="768AA053" w:rsidR="004E00CB" w:rsidRPr="00D25D14" w:rsidRDefault="004E00CB" w:rsidP="004E00CB">
            <w:pPr>
              <w:rPr>
                <w:rFonts w:ascii="Times New Roman" w:hAnsi="Times New Roman" w:cs="Times New Roman"/>
              </w:rPr>
            </w:pPr>
            <w:r w:rsidRPr="00D25D14">
              <w:rPr>
                <w:rFonts w:ascii="Times New Roman" w:hAnsi="Times New Roman" w:cs="Times New Roman"/>
              </w:rPr>
              <w:t xml:space="preserve">projekto veiklų dalyvių skaičius ne mažesnis kaip x asmenų </w:t>
            </w:r>
          </w:p>
        </w:tc>
        <w:tc>
          <w:tcPr>
            <w:tcW w:w="1134" w:type="dxa"/>
          </w:tcPr>
          <w:p w14:paraId="6D05D91E" w14:textId="3F3589E9" w:rsidR="004E00CB" w:rsidRPr="00D25D14" w:rsidRDefault="004E00CB" w:rsidP="004E00CB">
            <w:pPr>
              <w:rPr>
                <w:rFonts w:ascii="Times New Roman" w:hAnsi="Times New Roman" w:cs="Times New Roman"/>
              </w:rPr>
            </w:pPr>
            <w:r w:rsidRPr="00D25D14">
              <w:rPr>
                <w:rFonts w:ascii="Times New Roman" w:hAnsi="Times New Roman" w:cs="Times New Roman"/>
              </w:rPr>
              <w:t>10</w:t>
            </w:r>
          </w:p>
        </w:tc>
        <w:tc>
          <w:tcPr>
            <w:tcW w:w="2813" w:type="dxa"/>
            <w:vMerge/>
          </w:tcPr>
          <w:p w14:paraId="1467475E" w14:textId="77777777" w:rsidR="004E00CB" w:rsidRPr="00D25D14" w:rsidRDefault="004E00CB" w:rsidP="004E00CB">
            <w:pPr>
              <w:rPr>
                <w:rFonts w:ascii="Times New Roman" w:hAnsi="Times New Roman" w:cs="Times New Roman"/>
                <w:sz w:val="20"/>
                <w:szCs w:val="20"/>
              </w:rPr>
            </w:pPr>
          </w:p>
        </w:tc>
      </w:tr>
      <w:tr w:rsidR="00F46174" w:rsidRPr="00D25D14" w14:paraId="6F4396A0" w14:textId="77777777" w:rsidTr="00A25577">
        <w:tc>
          <w:tcPr>
            <w:tcW w:w="743" w:type="dxa"/>
            <w:vMerge/>
          </w:tcPr>
          <w:p w14:paraId="1C1BE907" w14:textId="77777777" w:rsidR="00F46174" w:rsidRPr="00D25D14" w:rsidRDefault="00F46174" w:rsidP="00F46174">
            <w:pPr>
              <w:rPr>
                <w:rFonts w:ascii="Times New Roman" w:hAnsi="Times New Roman" w:cs="Times New Roman"/>
              </w:rPr>
            </w:pPr>
          </w:p>
        </w:tc>
        <w:tc>
          <w:tcPr>
            <w:tcW w:w="5494" w:type="dxa"/>
            <w:vMerge/>
          </w:tcPr>
          <w:p w14:paraId="75C78349" w14:textId="77777777" w:rsidR="00F46174" w:rsidRPr="00D25D14" w:rsidRDefault="00F46174" w:rsidP="00F46174">
            <w:pPr>
              <w:rPr>
                <w:rFonts w:ascii="Times New Roman" w:hAnsi="Times New Roman" w:cs="Times New Roman"/>
              </w:rPr>
            </w:pPr>
          </w:p>
        </w:tc>
        <w:tc>
          <w:tcPr>
            <w:tcW w:w="3828" w:type="dxa"/>
          </w:tcPr>
          <w:p w14:paraId="02048E3F" w14:textId="4272D649" w:rsidR="00F46174" w:rsidRPr="00D25D14" w:rsidRDefault="00F46174" w:rsidP="00F46174">
            <w:pPr>
              <w:rPr>
                <w:rFonts w:ascii="Times New Roman" w:hAnsi="Times New Roman" w:cs="Times New Roman"/>
              </w:rPr>
            </w:pPr>
            <w:r w:rsidRPr="00D25D14">
              <w:rPr>
                <w:rFonts w:ascii="Times New Roman" w:hAnsi="Times New Roman" w:cs="Times New Roman"/>
              </w:rPr>
              <w:t>projekto veiklų dalyvių skaičius ne mažesnis kaip xx</w:t>
            </w:r>
          </w:p>
        </w:tc>
        <w:tc>
          <w:tcPr>
            <w:tcW w:w="1134" w:type="dxa"/>
          </w:tcPr>
          <w:p w14:paraId="03D1AAC8" w14:textId="77777777" w:rsidR="00F46174" w:rsidRPr="00D25D14" w:rsidRDefault="00F46174" w:rsidP="00F46174">
            <w:pPr>
              <w:rPr>
                <w:rFonts w:ascii="Times New Roman" w:hAnsi="Times New Roman" w:cs="Times New Roman"/>
              </w:rPr>
            </w:pPr>
            <w:r w:rsidRPr="00D25D14">
              <w:rPr>
                <w:rFonts w:ascii="Times New Roman" w:hAnsi="Times New Roman" w:cs="Times New Roman"/>
              </w:rPr>
              <w:t>15</w:t>
            </w:r>
          </w:p>
        </w:tc>
        <w:tc>
          <w:tcPr>
            <w:tcW w:w="2813" w:type="dxa"/>
            <w:vMerge/>
          </w:tcPr>
          <w:p w14:paraId="1D916E5D" w14:textId="77777777" w:rsidR="00F46174" w:rsidRPr="00D25D14" w:rsidRDefault="00F46174" w:rsidP="00F46174">
            <w:pPr>
              <w:rPr>
                <w:rFonts w:ascii="Times New Roman" w:hAnsi="Times New Roman" w:cs="Times New Roman"/>
                <w:sz w:val="20"/>
                <w:szCs w:val="20"/>
              </w:rPr>
            </w:pPr>
          </w:p>
        </w:tc>
      </w:tr>
      <w:tr w:rsidR="00F46174" w:rsidRPr="00D25D14" w14:paraId="02E6C691" w14:textId="77777777" w:rsidTr="00A25577">
        <w:tc>
          <w:tcPr>
            <w:tcW w:w="743" w:type="dxa"/>
            <w:vMerge/>
          </w:tcPr>
          <w:p w14:paraId="0EF67991" w14:textId="77777777" w:rsidR="00F46174" w:rsidRPr="00D25D14" w:rsidRDefault="00F46174" w:rsidP="00F46174">
            <w:pPr>
              <w:rPr>
                <w:rFonts w:ascii="Times New Roman" w:hAnsi="Times New Roman" w:cs="Times New Roman"/>
              </w:rPr>
            </w:pPr>
          </w:p>
        </w:tc>
        <w:tc>
          <w:tcPr>
            <w:tcW w:w="5494" w:type="dxa"/>
            <w:vMerge/>
          </w:tcPr>
          <w:p w14:paraId="20A26E18" w14:textId="77777777" w:rsidR="00F46174" w:rsidRPr="00D25D14" w:rsidRDefault="00F46174" w:rsidP="00F46174">
            <w:pPr>
              <w:rPr>
                <w:rFonts w:ascii="Times New Roman" w:hAnsi="Times New Roman" w:cs="Times New Roman"/>
              </w:rPr>
            </w:pPr>
          </w:p>
        </w:tc>
        <w:tc>
          <w:tcPr>
            <w:tcW w:w="3828" w:type="dxa"/>
          </w:tcPr>
          <w:p w14:paraId="12664DF6" w14:textId="177BB343" w:rsidR="00F46174" w:rsidRPr="00D25D14" w:rsidRDefault="00F46174" w:rsidP="00F46174">
            <w:pPr>
              <w:rPr>
                <w:rFonts w:ascii="Times New Roman" w:hAnsi="Times New Roman" w:cs="Times New Roman"/>
              </w:rPr>
            </w:pPr>
            <w:r w:rsidRPr="00D25D14">
              <w:rPr>
                <w:rFonts w:ascii="Times New Roman" w:hAnsi="Times New Roman" w:cs="Times New Roman"/>
              </w:rPr>
              <w:t>projekto veiklų dalyvių skaičius ne mažesnis kaip xxx</w:t>
            </w:r>
          </w:p>
        </w:tc>
        <w:tc>
          <w:tcPr>
            <w:tcW w:w="1134" w:type="dxa"/>
          </w:tcPr>
          <w:p w14:paraId="79C99587" w14:textId="77777777" w:rsidR="00F46174" w:rsidRPr="00D25D14" w:rsidRDefault="00F46174" w:rsidP="00F46174">
            <w:pPr>
              <w:rPr>
                <w:rFonts w:ascii="Times New Roman" w:hAnsi="Times New Roman" w:cs="Times New Roman"/>
              </w:rPr>
            </w:pPr>
            <w:r w:rsidRPr="00D25D14">
              <w:rPr>
                <w:rFonts w:ascii="Times New Roman" w:hAnsi="Times New Roman" w:cs="Times New Roman"/>
              </w:rPr>
              <w:t>20</w:t>
            </w:r>
          </w:p>
        </w:tc>
        <w:tc>
          <w:tcPr>
            <w:tcW w:w="2813" w:type="dxa"/>
            <w:vMerge/>
          </w:tcPr>
          <w:p w14:paraId="457A60F7" w14:textId="77777777" w:rsidR="00F46174" w:rsidRPr="00D25D14" w:rsidRDefault="00F46174" w:rsidP="00F46174">
            <w:pPr>
              <w:rPr>
                <w:rFonts w:ascii="Times New Roman" w:hAnsi="Times New Roman" w:cs="Times New Roman"/>
                <w:sz w:val="20"/>
                <w:szCs w:val="20"/>
              </w:rPr>
            </w:pPr>
          </w:p>
        </w:tc>
      </w:tr>
      <w:tr w:rsidR="00670C8C" w:rsidRPr="00D25D14" w14:paraId="10AB211F" w14:textId="77777777" w:rsidTr="00A25577">
        <w:trPr>
          <w:trHeight w:val="649"/>
        </w:trPr>
        <w:tc>
          <w:tcPr>
            <w:tcW w:w="743" w:type="dxa"/>
            <w:vMerge w:val="restart"/>
          </w:tcPr>
          <w:p w14:paraId="11139386" w14:textId="6783FD2D" w:rsidR="00670C8C" w:rsidRPr="00D25D14" w:rsidRDefault="00670C8C" w:rsidP="007E39D7">
            <w:pPr>
              <w:rPr>
                <w:rFonts w:ascii="Times New Roman" w:hAnsi="Times New Roman" w:cs="Times New Roman"/>
              </w:rPr>
            </w:pPr>
          </w:p>
        </w:tc>
        <w:tc>
          <w:tcPr>
            <w:tcW w:w="5494" w:type="dxa"/>
            <w:vMerge w:val="restart"/>
          </w:tcPr>
          <w:p w14:paraId="30FC3E85" w14:textId="2627AFBE" w:rsidR="00670C8C" w:rsidRPr="00D25D14" w:rsidRDefault="46F152E4" w:rsidP="0029433C">
            <w:pPr>
              <w:rPr>
                <w:rFonts w:ascii="Times New Roman" w:hAnsi="Times New Roman" w:cs="Times New Roman"/>
              </w:rPr>
            </w:pPr>
            <w:r w:rsidRPr="00D25D14">
              <w:rPr>
                <w:rFonts w:ascii="Times New Roman" w:hAnsi="Times New Roman" w:cs="Times New Roman"/>
              </w:rPr>
              <w:t>Naujų savanorių įtraukimas į projekto veiklų vykdymą</w:t>
            </w:r>
          </w:p>
          <w:p w14:paraId="68D298F4" w14:textId="77777777" w:rsidR="00670C8C" w:rsidRPr="00D25D14" w:rsidRDefault="00670C8C" w:rsidP="0029433C">
            <w:pPr>
              <w:rPr>
                <w:rFonts w:ascii="Times New Roman" w:hAnsi="Times New Roman" w:cs="Times New Roman"/>
              </w:rPr>
            </w:pPr>
          </w:p>
          <w:p w14:paraId="6DDF3DDB" w14:textId="02939D6F" w:rsidR="00670C8C" w:rsidRPr="00D25D14" w:rsidRDefault="00670C8C" w:rsidP="009834CA">
            <w:pPr>
              <w:rPr>
                <w:rFonts w:ascii="Times New Roman" w:hAnsi="Times New Roman" w:cs="Times New Roman"/>
              </w:rPr>
            </w:pPr>
          </w:p>
        </w:tc>
        <w:tc>
          <w:tcPr>
            <w:tcW w:w="3828" w:type="dxa"/>
          </w:tcPr>
          <w:p w14:paraId="2854E196" w14:textId="34A60C92" w:rsidR="00670C8C" w:rsidRPr="00D25D14" w:rsidRDefault="00670C8C" w:rsidP="00440741">
            <w:pPr>
              <w:rPr>
                <w:rFonts w:ascii="Times New Roman" w:hAnsi="Times New Roman" w:cs="Times New Roman"/>
              </w:rPr>
            </w:pPr>
            <w:r w:rsidRPr="00D25D14">
              <w:rPr>
                <w:rFonts w:ascii="Times New Roman" w:hAnsi="Times New Roman" w:cs="Times New Roman"/>
              </w:rPr>
              <w:t>į projektų veiklų vykdymą nauji savanoriai neįtraukiami</w:t>
            </w:r>
          </w:p>
        </w:tc>
        <w:tc>
          <w:tcPr>
            <w:tcW w:w="1134" w:type="dxa"/>
          </w:tcPr>
          <w:p w14:paraId="5B5F080A" w14:textId="6655DC40" w:rsidR="00670C8C" w:rsidRPr="00D25D14" w:rsidRDefault="00670C8C" w:rsidP="003138F3">
            <w:pPr>
              <w:rPr>
                <w:rFonts w:ascii="Times New Roman" w:hAnsi="Times New Roman" w:cs="Times New Roman"/>
              </w:rPr>
            </w:pPr>
            <w:r w:rsidRPr="00D25D14">
              <w:rPr>
                <w:rFonts w:ascii="Times New Roman" w:hAnsi="Times New Roman" w:cs="Times New Roman"/>
              </w:rPr>
              <w:t>0</w:t>
            </w:r>
          </w:p>
        </w:tc>
        <w:tc>
          <w:tcPr>
            <w:tcW w:w="2813" w:type="dxa"/>
            <w:vMerge w:val="restart"/>
          </w:tcPr>
          <w:p w14:paraId="5A997CD7" w14:textId="77777777" w:rsidR="00670C8C" w:rsidRPr="00D25D14" w:rsidRDefault="0045622D" w:rsidP="007E39D7">
            <w:pPr>
              <w:rPr>
                <w:rFonts w:ascii="Times New Roman" w:hAnsi="Times New Roman" w:cs="Times New Roman"/>
                <w:sz w:val="20"/>
                <w:szCs w:val="20"/>
              </w:rPr>
            </w:pPr>
            <w:r w:rsidRPr="00D25D14">
              <w:rPr>
                <w:rFonts w:ascii="Times New Roman" w:hAnsi="Times New Roman" w:cs="Times New Roman"/>
                <w:sz w:val="20"/>
                <w:szCs w:val="20"/>
              </w:rPr>
              <w:t xml:space="preserve">Pareiškėjas aiškiai nurodo </w:t>
            </w:r>
            <w:r w:rsidR="005C25D3" w:rsidRPr="00D25D14">
              <w:rPr>
                <w:rFonts w:ascii="Times New Roman" w:hAnsi="Times New Roman" w:cs="Times New Roman"/>
                <w:sz w:val="20"/>
                <w:szCs w:val="20"/>
              </w:rPr>
              <w:t xml:space="preserve">kiek savanorių bus pritraukiama projekto veiklų vykdymui ir aiškiai aprašo jų funkcijas, vykdomas veiklas, atsakomybes ir poreikį. Papildomas </w:t>
            </w:r>
            <w:r w:rsidR="008629B0" w:rsidRPr="00D25D14">
              <w:rPr>
                <w:rFonts w:ascii="Times New Roman" w:hAnsi="Times New Roman" w:cs="Times New Roman"/>
                <w:sz w:val="20"/>
                <w:szCs w:val="20"/>
              </w:rPr>
              <w:t xml:space="preserve">vertinimo balas suteikiamas, </w:t>
            </w:r>
            <w:r w:rsidR="009834CA" w:rsidRPr="00D25D14">
              <w:rPr>
                <w:rFonts w:ascii="Times New Roman" w:hAnsi="Times New Roman" w:cs="Times New Roman"/>
                <w:sz w:val="20"/>
                <w:szCs w:val="20"/>
              </w:rPr>
              <w:t>jei kartu su PĮP pateikiama pasirašyta naujo savanorio savanorystės sutartis.</w:t>
            </w:r>
          </w:p>
          <w:p w14:paraId="67C44B96" w14:textId="395215E8" w:rsidR="00C5000E" w:rsidRPr="00D25D14" w:rsidRDefault="00C5000E" w:rsidP="007E39D7">
            <w:pPr>
              <w:rPr>
                <w:rFonts w:ascii="Times New Roman" w:hAnsi="Times New Roman" w:cs="Times New Roman"/>
                <w:sz w:val="20"/>
                <w:szCs w:val="20"/>
              </w:rPr>
            </w:pPr>
            <w:r w:rsidRPr="00D25D14">
              <w:rPr>
                <w:rFonts w:ascii="Times New Roman" w:hAnsi="Times New Roman" w:cs="Times New Roman"/>
                <w:sz w:val="20"/>
                <w:szCs w:val="20"/>
              </w:rPr>
              <w:t xml:space="preserve">Naujo savanorio savanorystės sutartis turi būti pasirašyta ne anksčiau, nei buvo paskelbtas kvietimas teikti PĮP. Jei </w:t>
            </w:r>
            <w:r w:rsidRPr="00D25D14">
              <w:rPr>
                <w:rFonts w:ascii="Times New Roman" w:hAnsi="Times New Roman" w:cs="Times New Roman"/>
                <w:sz w:val="20"/>
                <w:szCs w:val="20"/>
              </w:rPr>
              <w:lastRenderedPageBreak/>
              <w:t>savanorystės sutartis pasirašoma iki kvietimo teikti PĮP paskelbimo, tai nevertinama kaip naujo savanorio įtraukimas į projekto veiklų vykdymą.</w:t>
            </w:r>
          </w:p>
        </w:tc>
      </w:tr>
      <w:tr w:rsidR="00670C8C" w:rsidRPr="00D25D14" w14:paraId="47A66EB4" w14:textId="77777777" w:rsidTr="00A25577">
        <w:trPr>
          <w:trHeight w:val="612"/>
        </w:trPr>
        <w:tc>
          <w:tcPr>
            <w:tcW w:w="743" w:type="dxa"/>
            <w:vMerge/>
          </w:tcPr>
          <w:p w14:paraId="4D4C4B16" w14:textId="77777777" w:rsidR="00670C8C" w:rsidRPr="00D25D14" w:rsidRDefault="00670C8C" w:rsidP="007E39D7">
            <w:pPr>
              <w:rPr>
                <w:rFonts w:ascii="Times New Roman" w:hAnsi="Times New Roman" w:cs="Times New Roman"/>
              </w:rPr>
            </w:pPr>
          </w:p>
        </w:tc>
        <w:tc>
          <w:tcPr>
            <w:tcW w:w="5494" w:type="dxa"/>
            <w:vMerge/>
          </w:tcPr>
          <w:p w14:paraId="47374275" w14:textId="158C9567" w:rsidR="00670C8C" w:rsidRPr="00D25D14" w:rsidRDefault="00670C8C" w:rsidP="007E39D7">
            <w:pPr>
              <w:rPr>
                <w:rFonts w:ascii="Times New Roman" w:hAnsi="Times New Roman" w:cs="Times New Roman"/>
              </w:rPr>
            </w:pPr>
          </w:p>
        </w:tc>
        <w:tc>
          <w:tcPr>
            <w:tcW w:w="3828" w:type="dxa"/>
          </w:tcPr>
          <w:p w14:paraId="1796F043" w14:textId="77777777" w:rsidR="00670C8C" w:rsidRPr="00D25D14" w:rsidRDefault="00670C8C" w:rsidP="00440741">
            <w:pPr>
              <w:rPr>
                <w:rFonts w:ascii="Times New Roman" w:hAnsi="Times New Roman" w:cs="Times New Roman"/>
              </w:rPr>
            </w:pPr>
            <w:r w:rsidRPr="00D25D14">
              <w:rPr>
                <w:rFonts w:ascii="Times New Roman" w:hAnsi="Times New Roman" w:cs="Times New Roman"/>
              </w:rPr>
              <w:t>į projektų veiklų vykdymą įtrauktas ne mažiau kaip 1 naujas savanoris ir jo būtinumas pagrįstas</w:t>
            </w:r>
          </w:p>
          <w:p w14:paraId="2DFD6A22" w14:textId="078282FB" w:rsidR="00B32247" w:rsidRPr="00D25D14" w:rsidRDefault="00B32247" w:rsidP="00440741">
            <w:pPr>
              <w:rPr>
                <w:rFonts w:ascii="Times New Roman" w:hAnsi="Times New Roman" w:cs="Times New Roman"/>
              </w:rPr>
            </w:pPr>
            <w:r w:rsidRPr="00D25D14">
              <w:rPr>
                <w:rFonts w:ascii="Times New Roman" w:hAnsi="Times New Roman" w:cs="Times New Roman"/>
              </w:rPr>
              <w:t>papildomas 1 balas suteikiamas, jei pateikiama savanorystės sutartis</w:t>
            </w:r>
          </w:p>
        </w:tc>
        <w:tc>
          <w:tcPr>
            <w:tcW w:w="1134" w:type="dxa"/>
          </w:tcPr>
          <w:p w14:paraId="6DDD55D8" w14:textId="1BC893F5" w:rsidR="00670C8C" w:rsidRPr="00D25D14" w:rsidRDefault="00B32247" w:rsidP="003138F3">
            <w:pPr>
              <w:rPr>
                <w:rFonts w:ascii="Times New Roman" w:hAnsi="Times New Roman" w:cs="Times New Roman"/>
              </w:rPr>
            </w:pPr>
            <w:r w:rsidRPr="00D25D14">
              <w:rPr>
                <w:rFonts w:ascii="Times New Roman" w:hAnsi="Times New Roman" w:cs="Times New Roman"/>
              </w:rPr>
              <w:t>1-2</w:t>
            </w:r>
          </w:p>
        </w:tc>
        <w:tc>
          <w:tcPr>
            <w:tcW w:w="2813" w:type="dxa"/>
            <w:vMerge/>
          </w:tcPr>
          <w:p w14:paraId="5F3321D9" w14:textId="77777777" w:rsidR="00670C8C" w:rsidRPr="00D25D14" w:rsidRDefault="00670C8C" w:rsidP="007E39D7">
            <w:pPr>
              <w:rPr>
                <w:rFonts w:ascii="Times New Roman" w:hAnsi="Times New Roman" w:cs="Times New Roman"/>
                <w:sz w:val="20"/>
                <w:szCs w:val="20"/>
              </w:rPr>
            </w:pPr>
          </w:p>
        </w:tc>
      </w:tr>
      <w:tr w:rsidR="00670C8C" w:rsidRPr="00D25D14" w14:paraId="2B3712B9" w14:textId="77777777" w:rsidTr="00A25577">
        <w:tc>
          <w:tcPr>
            <w:tcW w:w="743" w:type="dxa"/>
            <w:vMerge/>
          </w:tcPr>
          <w:p w14:paraId="4E59BA15" w14:textId="77777777" w:rsidR="00670C8C" w:rsidRPr="00D25D14" w:rsidRDefault="00670C8C" w:rsidP="00522D80">
            <w:pPr>
              <w:rPr>
                <w:rFonts w:ascii="Times New Roman" w:hAnsi="Times New Roman" w:cs="Times New Roman"/>
              </w:rPr>
            </w:pPr>
          </w:p>
        </w:tc>
        <w:tc>
          <w:tcPr>
            <w:tcW w:w="5494" w:type="dxa"/>
            <w:vMerge/>
          </w:tcPr>
          <w:p w14:paraId="7C9173B6" w14:textId="5C128A8A" w:rsidR="00670C8C" w:rsidRPr="00D25D14" w:rsidRDefault="00670C8C" w:rsidP="00522D80">
            <w:pPr>
              <w:rPr>
                <w:rFonts w:ascii="Times New Roman" w:hAnsi="Times New Roman" w:cs="Times New Roman"/>
              </w:rPr>
            </w:pPr>
          </w:p>
        </w:tc>
        <w:tc>
          <w:tcPr>
            <w:tcW w:w="3828" w:type="dxa"/>
          </w:tcPr>
          <w:p w14:paraId="7EDE6672" w14:textId="1DC690E5" w:rsidR="00670C8C" w:rsidRPr="00D25D14" w:rsidRDefault="00670C8C" w:rsidP="003138F3">
            <w:pPr>
              <w:rPr>
                <w:rFonts w:ascii="Times New Roman" w:hAnsi="Times New Roman" w:cs="Times New Roman"/>
              </w:rPr>
            </w:pPr>
            <w:r w:rsidRPr="00D25D14">
              <w:rPr>
                <w:rFonts w:ascii="Times New Roman" w:hAnsi="Times New Roman" w:cs="Times New Roman"/>
              </w:rPr>
              <w:t>į projektų veiklų vykdymą įtraukti ne mažiau kaip 3 savanoriai ir jų būtinumas pagrįstas</w:t>
            </w:r>
          </w:p>
          <w:p w14:paraId="7310F6FD" w14:textId="186FB9A4" w:rsidR="00670C8C" w:rsidRPr="00D25D14" w:rsidRDefault="00B32247" w:rsidP="003138F3">
            <w:pPr>
              <w:rPr>
                <w:rFonts w:ascii="Times New Roman" w:hAnsi="Times New Roman" w:cs="Times New Roman"/>
              </w:rPr>
            </w:pPr>
            <w:r w:rsidRPr="00D25D14">
              <w:rPr>
                <w:rFonts w:ascii="Times New Roman" w:hAnsi="Times New Roman" w:cs="Times New Roman"/>
              </w:rPr>
              <w:t>papildomas 1 balas suteikiamas, jei pateikiama savanorystės sutartis</w:t>
            </w:r>
          </w:p>
        </w:tc>
        <w:tc>
          <w:tcPr>
            <w:tcW w:w="1134" w:type="dxa"/>
          </w:tcPr>
          <w:p w14:paraId="6CE03B13" w14:textId="37BED129" w:rsidR="00670C8C" w:rsidRPr="00D25D14" w:rsidRDefault="00B32247" w:rsidP="003138F3">
            <w:pPr>
              <w:rPr>
                <w:rFonts w:ascii="Times New Roman" w:hAnsi="Times New Roman" w:cs="Times New Roman"/>
              </w:rPr>
            </w:pPr>
            <w:r w:rsidRPr="00D25D14">
              <w:rPr>
                <w:rFonts w:ascii="Times New Roman" w:hAnsi="Times New Roman" w:cs="Times New Roman"/>
              </w:rPr>
              <w:t>6-7</w:t>
            </w:r>
          </w:p>
        </w:tc>
        <w:tc>
          <w:tcPr>
            <w:tcW w:w="2813" w:type="dxa"/>
            <w:vMerge/>
          </w:tcPr>
          <w:p w14:paraId="714728C8" w14:textId="77777777" w:rsidR="00670C8C" w:rsidRPr="00D25D14" w:rsidRDefault="00670C8C" w:rsidP="007E39D7">
            <w:pPr>
              <w:rPr>
                <w:rFonts w:ascii="Times New Roman" w:hAnsi="Times New Roman" w:cs="Times New Roman"/>
                <w:sz w:val="20"/>
                <w:szCs w:val="20"/>
              </w:rPr>
            </w:pPr>
          </w:p>
        </w:tc>
      </w:tr>
      <w:tr w:rsidR="00670C8C" w:rsidRPr="00D25D14" w14:paraId="00B6A8F4" w14:textId="77777777" w:rsidTr="00A25577">
        <w:tc>
          <w:tcPr>
            <w:tcW w:w="743" w:type="dxa"/>
            <w:vMerge/>
          </w:tcPr>
          <w:p w14:paraId="4FA02251" w14:textId="77777777" w:rsidR="00670C8C" w:rsidRPr="00D25D14" w:rsidRDefault="00670C8C" w:rsidP="00522D80">
            <w:pPr>
              <w:rPr>
                <w:rFonts w:ascii="Times New Roman" w:hAnsi="Times New Roman" w:cs="Times New Roman"/>
              </w:rPr>
            </w:pPr>
          </w:p>
        </w:tc>
        <w:tc>
          <w:tcPr>
            <w:tcW w:w="5494" w:type="dxa"/>
            <w:vMerge/>
          </w:tcPr>
          <w:p w14:paraId="501F9F81" w14:textId="740A710E" w:rsidR="00670C8C" w:rsidRPr="00D25D14" w:rsidRDefault="00670C8C" w:rsidP="00522D80">
            <w:pPr>
              <w:rPr>
                <w:rFonts w:ascii="Times New Roman" w:hAnsi="Times New Roman" w:cs="Times New Roman"/>
              </w:rPr>
            </w:pPr>
          </w:p>
        </w:tc>
        <w:tc>
          <w:tcPr>
            <w:tcW w:w="3828" w:type="dxa"/>
          </w:tcPr>
          <w:p w14:paraId="344B416C" w14:textId="77777777" w:rsidR="00670C8C" w:rsidRPr="00D25D14" w:rsidRDefault="00670C8C" w:rsidP="003138F3">
            <w:pPr>
              <w:rPr>
                <w:rFonts w:ascii="Times New Roman" w:hAnsi="Times New Roman" w:cs="Times New Roman"/>
              </w:rPr>
            </w:pPr>
            <w:r w:rsidRPr="00D25D14">
              <w:rPr>
                <w:rFonts w:ascii="Times New Roman" w:hAnsi="Times New Roman" w:cs="Times New Roman"/>
              </w:rPr>
              <w:t>į projektų veiklų vykdymą įtraukti ne mažiau kaip 5 savanoriai ir jų būtinumas pagrįstas</w:t>
            </w:r>
          </w:p>
          <w:p w14:paraId="6836EF87" w14:textId="3F5F3E7C" w:rsidR="00B32247" w:rsidRPr="00D25D14" w:rsidRDefault="00B32247" w:rsidP="003138F3">
            <w:pPr>
              <w:rPr>
                <w:rFonts w:ascii="Times New Roman" w:hAnsi="Times New Roman" w:cs="Times New Roman"/>
              </w:rPr>
            </w:pPr>
            <w:r w:rsidRPr="00D25D14">
              <w:rPr>
                <w:rFonts w:ascii="Times New Roman" w:hAnsi="Times New Roman" w:cs="Times New Roman"/>
              </w:rPr>
              <w:t>papildomas 1 balas suteikiamas, jei pateikiama savanorystės sutartis</w:t>
            </w:r>
          </w:p>
        </w:tc>
        <w:tc>
          <w:tcPr>
            <w:tcW w:w="1134" w:type="dxa"/>
          </w:tcPr>
          <w:p w14:paraId="1E8FFBD1" w14:textId="337AF67B" w:rsidR="00670C8C" w:rsidRPr="00D25D14" w:rsidRDefault="005A3469" w:rsidP="007E39D7">
            <w:pPr>
              <w:rPr>
                <w:rFonts w:ascii="Times New Roman" w:hAnsi="Times New Roman" w:cs="Times New Roman"/>
              </w:rPr>
            </w:pPr>
            <w:r w:rsidRPr="00D25D14">
              <w:rPr>
                <w:rFonts w:ascii="Times New Roman" w:hAnsi="Times New Roman" w:cs="Times New Roman"/>
              </w:rPr>
              <w:t>9</w:t>
            </w:r>
            <w:r w:rsidR="00B32247" w:rsidRPr="00D25D14">
              <w:rPr>
                <w:rFonts w:ascii="Times New Roman" w:hAnsi="Times New Roman" w:cs="Times New Roman"/>
              </w:rPr>
              <w:t>-10</w:t>
            </w:r>
          </w:p>
        </w:tc>
        <w:tc>
          <w:tcPr>
            <w:tcW w:w="2813" w:type="dxa"/>
            <w:vMerge/>
          </w:tcPr>
          <w:p w14:paraId="14BC3860" w14:textId="77777777" w:rsidR="00670C8C" w:rsidRPr="00D25D14" w:rsidRDefault="00670C8C" w:rsidP="007E39D7">
            <w:pPr>
              <w:rPr>
                <w:rFonts w:ascii="Times New Roman" w:hAnsi="Times New Roman" w:cs="Times New Roman"/>
                <w:sz w:val="20"/>
                <w:szCs w:val="20"/>
              </w:rPr>
            </w:pPr>
          </w:p>
        </w:tc>
      </w:tr>
      <w:tr w:rsidR="000462CC" w:rsidRPr="00D25D14" w14:paraId="24B71D73" w14:textId="77777777" w:rsidTr="00A25577">
        <w:tc>
          <w:tcPr>
            <w:tcW w:w="743" w:type="dxa"/>
            <w:vMerge w:val="restart"/>
          </w:tcPr>
          <w:p w14:paraId="757A13AB" w14:textId="5A5FC43B" w:rsidR="000462CC" w:rsidRPr="00D25D14" w:rsidRDefault="000462CC" w:rsidP="007E39D7">
            <w:pPr>
              <w:rPr>
                <w:rFonts w:ascii="Times New Roman" w:hAnsi="Times New Roman" w:cs="Times New Roman"/>
              </w:rPr>
            </w:pPr>
            <w:bookmarkStart w:id="2" w:name="_Hlk178175021"/>
          </w:p>
        </w:tc>
        <w:tc>
          <w:tcPr>
            <w:tcW w:w="5494" w:type="dxa"/>
            <w:vMerge w:val="restart"/>
          </w:tcPr>
          <w:p w14:paraId="3A3215F9" w14:textId="73085E42" w:rsidR="000462CC" w:rsidRPr="00D25D14" w:rsidRDefault="000462CC" w:rsidP="007E39D7">
            <w:pPr>
              <w:rPr>
                <w:rFonts w:ascii="Times New Roman" w:hAnsi="Times New Roman" w:cs="Times New Roman"/>
              </w:rPr>
            </w:pPr>
            <w:r w:rsidRPr="00D25D14">
              <w:rPr>
                <w:rFonts w:ascii="Times New Roman" w:hAnsi="Times New Roman" w:cs="Times New Roman"/>
              </w:rPr>
              <w:t>Numatytų renginių/užsiėmimų/mokymų skaičius</w:t>
            </w:r>
          </w:p>
          <w:p w14:paraId="2E81B472" w14:textId="2C4E99FD" w:rsidR="000462CC" w:rsidRPr="00D25D14" w:rsidRDefault="000462CC" w:rsidP="007E39D7">
            <w:pPr>
              <w:rPr>
                <w:rFonts w:ascii="Times New Roman" w:hAnsi="Times New Roman" w:cs="Times New Roman"/>
              </w:rPr>
            </w:pPr>
          </w:p>
        </w:tc>
        <w:tc>
          <w:tcPr>
            <w:tcW w:w="3828" w:type="dxa"/>
          </w:tcPr>
          <w:p w14:paraId="5742063D" w14:textId="1CDBAABF" w:rsidR="000462CC" w:rsidRPr="00D25D14" w:rsidRDefault="000462CC" w:rsidP="007E39D7">
            <w:pPr>
              <w:rPr>
                <w:rFonts w:ascii="Times New Roman" w:hAnsi="Times New Roman" w:cs="Times New Roman"/>
              </w:rPr>
            </w:pPr>
            <w:r w:rsidRPr="00D25D14">
              <w:rPr>
                <w:rFonts w:ascii="Times New Roman" w:hAnsi="Times New Roman" w:cs="Times New Roman"/>
              </w:rPr>
              <w:t>Renginiai, mokymai ir/ar užsiėmimai nenumatyti</w:t>
            </w:r>
          </w:p>
        </w:tc>
        <w:tc>
          <w:tcPr>
            <w:tcW w:w="1134" w:type="dxa"/>
          </w:tcPr>
          <w:p w14:paraId="1AF64447" w14:textId="5A26DFD8" w:rsidR="000462CC" w:rsidRPr="00D25D14" w:rsidRDefault="000462CC"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74A623C4" w14:textId="3B39ACB6" w:rsidR="000462CC" w:rsidRPr="00D25D14" w:rsidRDefault="005E6D3A" w:rsidP="007E39D7">
            <w:pPr>
              <w:rPr>
                <w:rFonts w:ascii="Times New Roman" w:hAnsi="Times New Roman" w:cs="Times New Roman"/>
                <w:sz w:val="20"/>
                <w:szCs w:val="20"/>
              </w:rPr>
            </w:pPr>
            <w:r w:rsidRPr="00D25D14">
              <w:rPr>
                <w:rFonts w:ascii="Times New Roman" w:hAnsi="Times New Roman" w:cs="Times New Roman"/>
                <w:sz w:val="20"/>
                <w:szCs w:val="20"/>
              </w:rPr>
              <w:t xml:space="preserve">Pareiškėjas nurodo, kokiomis temomis bus vykdomi renginiai/užsiėmimai/mokymai </w:t>
            </w:r>
            <w:r w:rsidR="00E14D22" w:rsidRPr="00D25D14">
              <w:rPr>
                <w:rFonts w:ascii="Times New Roman" w:hAnsi="Times New Roman" w:cs="Times New Roman"/>
                <w:sz w:val="20"/>
                <w:szCs w:val="20"/>
              </w:rPr>
              <w:t>ir kiek jų numatyta</w:t>
            </w:r>
          </w:p>
        </w:tc>
      </w:tr>
      <w:tr w:rsidR="000462CC" w:rsidRPr="00D25D14" w14:paraId="3D9DFA83" w14:textId="77777777" w:rsidTr="00A25577">
        <w:tc>
          <w:tcPr>
            <w:tcW w:w="743" w:type="dxa"/>
            <w:vMerge/>
          </w:tcPr>
          <w:p w14:paraId="57E0AF17" w14:textId="77777777" w:rsidR="000462CC" w:rsidRPr="00D25D14" w:rsidRDefault="000462CC" w:rsidP="007E39D7">
            <w:pPr>
              <w:rPr>
                <w:rFonts w:ascii="Times New Roman" w:hAnsi="Times New Roman" w:cs="Times New Roman"/>
              </w:rPr>
            </w:pPr>
          </w:p>
        </w:tc>
        <w:tc>
          <w:tcPr>
            <w:tcW w:w="5494" w:type="dxa"/>
            <w:vMerge/>
          </w:tcPr>
          <w:p w14:paraId="61A9EBC8" w14:textId="77777777" w:rsidR="000462CC" w:rsidRPr="00D25D14" w:rsidRDefault="000462CC" w:rsidP="007E39D7">
            <w:pPr>
              <w:rPr>
                <w:rFonts w:ascii="Times New Roman" w:hAnsi="Times New Roman" w:cs="Times New Roman"/>
              </w:rPr>
            </w:pPr>
          </w:p>
        </w:tc>
        <w:tc>
          <w:tcPr>
            <w:tcW w:w="3828" w:type="dxa"/>
          </w:tcPr>
          <w:p w14:paraId="4EC73D1C" w14:textId="13943DEE" w:rsidR="000462CC" w:rsidRPr="00D25D14" w:rsidRDefault="000462CC" w:rsidP="00147030">
            <w:pPr>
              <w:rPr>
                <w:rFonts w:ascii="Times New Roman" w:hAnsi="Times New Roman" w:cs="Times New Roman"/>
              </w:rPr>
            </w:pPr>
            <w:r w:rsidRPr="00D25D14">
              <w:rPr>
                <w:rFonts w:ascii="Times New Roman" w:hAnsi="Times New Roman" w:cs="Times New Roman"/>
              </w:rPr>
              <w:t>numatyti ne mažiau kaip x renginiai/užsiėmimai/mokymai</w:t>
            </w:r>
          </w:p>
        </w:tc>
        <w:tc>
          <w:tcPr>
            <w:tcW w:w="1134" w:type="dxa"/>
          </w:tcPr>
          <w:p w14:paraId="4C8032C3" w14:textId="7F0CAA93" w:rsidR="000462CC" w:rsidRPr="00D25D14" w:rsidRDefault="000462CC" w:rsidP="007E39D7">
            <w:pPr>
              <w:rPr>
                <w:rFonts w:ascii="Times New Roman" w:hAnsi="Times New Roman" w:cs="Times New Roman"/>
              </w:rPr>
            </w:pPr>
            <w:r w:rsidRPr="00D25D14">
              <w:rPr>
                <w:rFonts w:ascii="Times New Roman" w:hAnsi="Times New Roman" w:cs="Times New Roman"/>
              </w:rPr>
              <w:t>5</w:t>
            </w:r>
          </w:p>
        </w:tc>
        <w:tc>
          <w:tcPr>
            <w:tcW w:w="2813" w:type="dxa"/>
            <w:vMerge/>
          </w:tcPr>
          <w:p w14:paraId="6D2849A4" w14:textId="77777777" w:rsidR="000462CC" w:rsidRPr="00D25D14" w:rsidRDefault="000462CC" w:rsidP="007E39D7">
            <w:pPr>
              <w:rPr>
                <w:rFonts w:ascii="Times New Roman" w:hAnsi="Times New Roman" w:cs="Times New Roman"/>
                <w:sz w:val="20"/>
                <w:szCs w:val="20"/>
              </w:rPr>
            </w:pPr>
          </w:p>
        </w:tc>
      </w:tr>
      <w:tr w:rsidR="000462CC" w:rsidRPr="00D25D14" w14:paraId="7A3EE0E2" w14:textId="77777777" w:rsidTr="00A25577">
        <w:tc>
          <w:tcPr>
            <w:tcW w:w="743" w:type="dxa"/>
            <w:vMerge/>
          </w:tcPr>
          <w:p w14:paraId="768D98AF" w14:textId="77777777" w:rsidR="000462CC" w:rsidRPr="00D25D14" w:rsidRDefault="000462CC" w:rsidP="007E39D7">
            <w:pPr>
              <w:rPr>
                <w:rFonts w:ascii="Times New Roman" w:hAnsi="Times New Roman" w:cs="Times New Roman"/>
              </w:rPr>
            </w:pPr>
          </w:p>
        </w:tc>
        <w:tc>
          <w:tcPr>
            <w:tcW w:w="5494" w:type="dxa"/>
            <w:vMerge/>
          </w:tcPr>
          <w:p w14:paraId="312777C6" w14:textId="77777777" w:rsidR="000462CC" w:rsidRPr="00D25D14" w:rsidRDefault="000462CC" w:rsidP="007E39D7">
            <w:pPr>
              <w:rPr>
                <w:rFonts w:ascii="Times New Roman" w:hAnsi="Times New Roman" w:cs="Times New Roman"/>
              </w:rPr>
            </w:pPr>
          </w:p>
        </w:tc>
        <w:tc>
          <w:tcPr>
            <w:tcW w:w="3828" w:type="dxa"/>
          </w:tcPr>
          <w:p w14:paraId="522AA6B1" w14:textId="61D60940" w:rsidR="000462CC" w:rsidRPr="00D25D14" w:rsidRDefault="000462CC" w:rsidP="007E39D7">
            <w:pPr>
              <w:rPr>
                <w:rFonts w:ascii="Times New Roman" w:hAnsi="Times New Roman" w:cs="Times New Roman"/>
              </w:rPr>
            </w:pPr>
            <w:r w:rsidRPr="00D25D14">
              <w:rPr>
                <w:rFonts w:ascii="Times New Roman" w:hAnsi="Times New Roman" w:cs="Times New Roman"/>
              </w:rPr>
              <w:t>numatyti ne mažiau kaip x renginiai/užsiėmimai/mokymai, ne mažiau, kaip x skirtingomis temomis</w:t>
            </w:r>
          </w:p>
        </w:tc>
        <w:tc>
          <w:tcPr>
            <w:tcW w:w="1134" w:type="dxa"/>
          </w:tcPr>
          <w:p w14:paraId="4949C43E" w14:textId="72D848B7" w:rsidR="000462CC" w:rsidRPr="00D25D14" w:rsidRDefault="000462CC" w:rsidP="007E39D7">
            <w:pPr>
              <w:rPr>
                <w:rFonts w:ascii="Times New Roman" w:hAnsi="Times New Roman" w:cs="Times New Roman"/>
              </w:rPr>
            </w:pPr>
            <w:r w:rsidRPr="00D25D14">
              <w:rPr>
                <w:rFonts w:ascii="Times New Roman" w:hAnsi="Times New Roman" w:cs="Times New Roman"/>
              </w:rPr>
              <w:t>10</w:t>
            </w:r>
          </w:p>
        </w:tc>
        <w:tc>
          <w:tcPr>
            <w:tcW w:w="2813" w:type="dxa"/>
            <w:vMerge/>
          </w:tcPr>
          <w:p w14:paraId="2DFA669A" w14:textId="77777777" w:rsidR="000462CC" w:rsidRPr="00D25D14" w:rsidRDefault="000462CC" w:rsidP="007E39D7">
            <w:pPr>
              <w:rPr>
                <w:rFonts w:ascii="Times New Roman" w:hAnsi="Times New Roman" w:cs="Times New Roman"/>
                <w:sz w:val="20"/>
                <w:szCs w:val="20"/>
              </w:rPr>
            </w:pPr>
          </w:p>
        </w:tc>
      </w:tr>
      <w:bookmarkEnd w:id="2"/>
      <w:tr w:rsidR="00AA554C" w:rsidRPr="00D25D14" w14:paraId="152FC732" w14:textId="77777777" w:rsidTr="00A25577">
        <w:tc>
          <w:tcPr>
            <w:tcW w:w="743" w:type="dxa"/>
            <w:vMerge w:val="restart"/>
          </w:tcPr>
          <w:p w14:paraId="0D0E2294" w14:textId="10964F6C" w:rsidR="00AA554C" w:rsidRPr="00D25D14" w:rsidRDefault="00AA554C" w:rsidP="00E14D22">
            <w:pPr>
              <w:rPr>
                <w:rFonts w:ascii="Times New Roman" w:hAnsi="Times New Roman" w:cs="Times New Roman"/>
              </w:rPr>
            </w:pPr>
          </w:p>
        </w:tc>
        <w:tc>
          <w:tcPr>
            <w:tcW w:w="5494" w:type="dxa"/>
            <w:vMerge w:val="restart"/>
          </w:tcPr>
          <w:p w14:paraId="7C7141FB" w14:textId="75CEA48A" w:rsidR="00AA554C" w:rsidRPr="00D25D14" w:rsidRDefault="00CB09EC" w:rsidP="00E14D22">
            <w:pPr>
              <w:rPr>
                <w:rFonts w:ascii="Times New Roman" w:hAnsi="Times New Roman" w:cs="Times New Roman"/>
              </w:rPr>
            </w:pPr>
            <w:r w:rsidRPr="00D25D14">
              <w:rPr>
                <w:rFonts w:ascii="Times New Roman" w:hAnsi="Times New Roman" w:cs="Times New Roman"/>
              </w:rPr>
              <w:t>Individualių k</w:t>
            </w:r>
            <w:r w:rsidR="00AA554C" w:rsidRPr="00D25D14">
              <w:rPr>
                <w:rFonts w:ascii="Times New Roman" w:hAnsi="Times New Roman" w:cs="Times New Roman"/>
              </w:rPr>
              <w:t>onsultacijų vienam dalyviui skaičius</w:t>
            </w:r>
          </w:p>
          <w:p w14:paraId="12423972" w14:textId="77777777" w:rsidR="00CB09EC" w:rsidRPr="00D25D14" w:rsidRDefault="00CB09EC" w:rsidP="00E14D22">
            <w:pPr>
              <w:rPr>
                <w:rFonts w:ascii="Times New Roman" w:hAnsi="Times New Roman" w:cs="Times New Roman"/>
              </w:rPr>
            </w:pPr>
          </w:p>
          <w:p w14:paraId="72513FE2" w14:textId="1FFD3D16" w:rsidR="00AA554C" w:rsidRPr="00D25D14" w:rsidRDefault="00AA554C" w:rsidP="00E14D22">
            <w:pPr>
              <w:rPr>
                <w:rFonts w:ascii="Times New Roman" w:hAnsi="Times New Roman" w:cs="Times New Roman"/>
              </w:rPr>
            </w:pPr>
            <w:r w:rsidRPr="00D25D14">
              <w:rPr>
                <w:rFonts w:ascii="Times New Roman" w:hAnsi="Times New Roman" w:cs="Times New Roman"/>
              </w:rPr>
              <w:tab/>
            </w:r>
          </w:p>
        </w:tc>
        <w:tc>
          <w:tcPr>
            <w:tcW w:w="3828" w:type="dxa"/>
          </w:tcPr>
          <w:p w14:paraId="320CC32E" w14:textId="6D0A2FA6" w:rsidR="00AA554C" w:rsidRPr="00D25D14" w:rsidRDefault="00AA554C" w:rsidP="00E14D22">
            <w:pPr>
              <w:rPr>
                <w:rFonts w:ascii="Times New Roman" w:hAnsi="Times New Roman" w:cs="Times New Roman"/>
              </w:rPr>
            </w:pPr>
            <w:r w:rsidRPr="00D25D14">
              <w:rPr>
                <w:rFonts w:ascii="Times New Roman" w:hAnsi="Times New Roman" w:cs="Times New Roman"/>
              </w:rPr>
              <w:t>konsultacijos nenumatytos</w:t>
            </w:r>
          </w:p>
        </w:tc>
        <w:tc>
          <w:tcPr>
            <w:tcW w:w="1134" w:type="dxa"/>
          </w:tcPr>
          <w:p w14:paraId="2EA87BC7" w14:textId="3AD2DED4" w:rsidR="00AA554C" w:rsidRPr="00D25D14" w:rsidRDefault="00AA554C" w:rsidP="00E14D22">
            <w:pPr>
              <w:rPr>
                <w:rFonts w:ascii="Times New Roman" w:hAnsi="Times New Roman" w:cs="Times New Roman"/>
              </w:rPr>
            </w:pPr>
            <w:r w:rsidRPr="00D25D14">
              <w:rPr>
                <w:rFonts w:ascii="Times New Roman" w:hAnsi="Times New Roman" w:cs="Times New Roman"/>
              </w:rPr>
              <w:t>0</w:t>
            </w:r>
          </w:p>
        </w:tc>
        <w:tc>
          <w:tcPr>
            <w:tcW w:w="2813" w:type="dxa"/>
            <w:vMerge w:val="restart"/>
          </w:tcPr>
          <w:p w14:paraId="10A14063" w14:textId="1FCD6CAE" w:rsidR="00AA554C" w:rsidRPr="00D25D14" w:rsidRDefault="007D557A" w:rsidP="00E14D22">
            <w:pPr>
              <w:rPr>
                <w:rFonts w:ascii="Times New Roman" w:hAnsi="Times New Roman" w:cs="Times New Roman"/>
                <w:sz w:val="20"/>
                <w:szCs w:val="20"/>
              </w:rPr>
            </w:pPr>
            <w:r w:rsidRPr="00D25D14">
              <w:rPr>
                <w:rFonts w:ascii="Times New Roman" w:hAnsi="Times New Roman" w:cs="Times New Roman"/>
                <w:sz w:val="20"/>
                <w:szCs w:val="20"/>
              </w:rPr>
              <w:t xml:space="preserve">Pareiškėjas nurodo, kokiomis temomis bus teikiamos konsultacijos, kiek skirtingų temų ir kiek konsultacijų numatyta vienam dalyviui. </w:t>
            </w:r>
          </w:p>
        </w:tc>
      </w:tr>
      <w:tr w:rsidR="00AA554C" w:rsidRPr="00D25D14" w14:paraId="4DDE5560" w14:textId="77777777" w:rsidTr="00A25577">
        <w:tc>
          <w:tcPr>
            <w:tcW w:w="743" w:type="dxa"/>
            <w:vMerge/>
          </w:tcPr>
          <w:p w14:paraId="01F559B1" w14:textId="77777777" w:rsidR="00AA554C" w:rsidRPr="00D25D14" w:rsidRDefault="00AA554C" w:rsidP="00E14D22">
            <w:pPr>
              <w:rPr>
                <w:rFonts w:ascii="Times New Roman" w:hAnsi="Times New Roman" w:cs="Times New Roman"/>
              </w:rPr>
            </w:pPr>
          </w:p>
        </w:tc>
        <w:tc>
          <w:tcPr>
            <w:tcW w:w="5494" w:type="dxa"/>
            <w:vMerge/>
          </w:tcPr>
          <w:p w14:paraId="3C7E7CA5" w14:textId="409AEA94" w:rsidR="00AA554C" w:rsidRPr="00D25D14" w:rsidRDefault="00AA554C" w:rsidP="00E14D22">
            <w:pPr>
              <w:rPr>
                <w:rFonts w:ascii="Times New Roman" w:hAnsi="Times New Roman" w:cs="Times New Roman"/>
              </w:rPr>
            </w:pPr>
          </w:p>
        </w:tc>
        <w:tc>
          <w:tcPr>
            <w:tcW w:w="3828" w:type="dxa"/>
          </w:tcPr>
          <w:p w14:paraId="5B809943" w14:textId="62ED7F16" w:rsidR="00AA554C" w:rsidRPr="00D25D14" w:rsidRDefault="00AA554C" w:rsidP="00E14D22">
            <w:pPr>
              <w:rPr>
                <w:rFonts w:ascii="Times New Roman" w:hAnsi="Times New Roman" w:cs="Times New Roman"/>
              </w:rPr>
            </w:pPr>
            <w:r w:rsidRPr="00D25D14">
              <w:rPr>
                <w:rFonts w:ascii="Times New Roman" w:hAnsi="Times New Roman" w:cs="Times New Roman"/>
              </w:rPr>
              <w:t>numatytos ne mažiau kaip x konsultacijos vienam dalyviui</w:t>
            </w:r>
          </w:p>
        </w:tc>
        <w:tc>
          <w:tcPr>
            <w:tcW w:w="1134" w:type="dxa"/>
          </w:tcPr>
          <w:p w14:paraId="6F848F94" w14:textId="6E0B438C" w:rsidR="00AA554C" w:rsidRPr="00D25D14" w:rsidRDefault="00AA554C" w:rsidP="00E14D22">
            <w:pPr>
              <w:rPr>
                <w:rFonts w:ascii="Times New Roman" w:hAnsi="Times New Roman" w:cs="Times New Roman"/>
              </w:rPr>
            </w:pPr>
            <w:r w:rsidRPr="00D25D14">
              <w:rPr>
                <w:rFonts w:ascii="Times New Roman" w:hAnsi="Times New Roman" w:cs="Times New Roman"/>
              </w:rPr>
              <w:t>5</w:t>
            </w:r>
          </w:p>
        </w:tc>
        <w:tc>
          <w:tcPr>
            <w:tcW w:w="2813" w:type="dxa"/>
            <w:vMerge/>
          </w:tcPr>
          <w:p w14:paraId="4B8524B7" w14:textId="77777777" w:rsidR="00AA554C" w:rsidRPr="00D25D14" w:rsidRDefault="00AA554C" w:rsidP="00E14D22">
            <w:pPr>
              <w:rPr>
                <w:rFonts w:ascii="Times New Roman" w:hAnsi="Times New Roman" w:cs="Times New Roman"/>
                <w:sz w:val="20"/>
                <w:szCs w:val="20"/>
              </w:rPr>
            </w:pPr>
          </w:p>
        </w:tc>
      </w:tr>
      <w:tr w:rsidR="00AA554C" w:rsidRPr="00D25D14" w14:paraId="33CF31D3" w14:textId="77777777" w:rsidTr="00A25577">
        <w:tc>
          <w:tcPr>
            <w:tcW w:w="743" w:type="dxa"/>
            <w:vMerge/>
          </w:tcPr>
          <w:p w14:paraId="10CA7DA0" w14:textId="77777777" w:rsidR="00AA554C" w:rsidRPr="00D25D14" w:rsidRDefault="00AA554C" w:rsidP="00E14D22">
            <w:pPr>
              <w:rPr>
                <w:rFonts w:ascii="Times New Roman" w:hAnsi="Times New Roman" w:cs="Times New Roman"/>
              </w:rPr>
            </w:pPr>
            <w:bookmarkStart w:id="3" w:name="_Hlk178166923"/>
          </w:p>
        </w:tc>
        <w:tc>
          <w:tcPr>
            <w:tcW w:w="5494" w:type="dxa"/>
            <w:vMerge/>
          </w:tcPr>
          <w:p w14:paraId="6CF5136C" w14:textId="2301A2AD" w:rsidR="00AA554C" w:rsidRPr="00D25D14" w:rsidRDefault="00AA554C" w:rsidP="00E14D22">
            <w:pPr>
              <w:rPr>
                <w:rFonts w:ascii="Times New Roman" w:hAnsi="Times New Roman" w:cs="Times New Roman"/>
              </w:rPr>
            </w:pPr>
          </w:p>
        </w:tc>
        <w:tc>
          <w:tcPr>
            <w:tcW w:w="3828" w:type="dxa"/>
          </w:tcPr>
          <w:p w14:paraId="10F71458" w14:textId="5C48F23C" w:rsidR="00AA554C" w:rsidRPr="00D25D14" w:rsidRDefault="00AA554C" w:rsidP="00E14D22">
            <w:pPr>
              <w:rPr>
                <w:rFonts w:ascii="Times New Roman" w:hAnsi="Times New Roman" w:cs="Times New Roman"/>
              </w:rPr>
            </w:pPr>
            <w:r w:rsidRPr="00D25D14">
              <w:rPr>
                <w:rFonts w:ascii="Times New Roman" w:hAnsi="Times New Roman" w:cs="Times New Roman"/>
              </w:rPr>
              <w:t>Numatytos ne mažiau kaip x konsultacijos vienam dalyviui, ne mažiau, kaip x skirtingomis temomis</w:t>
            </w:r>
          </w:p>
        </w:tc>
        <w:tc>
          <w:tcPr>
            <w:tcW w:w="1134" w:type="dxa"/>
          </w:tcPr>
          <w:p w14:paraId="71D41C0D" w14:textId="0DDA53CC" w:rsidR="00AA554C" w:rsidRPr="00D25D14" w:rsidRDefault="00AA554C" w:rsidP="00E14D22">
            <w:pPr>
              <w:rPr>
                <w:rFonts w:ascii="Times New Roman" w:hAnsi="Times New Roman" w:cs="Times New Roman"/>
              </w:rPr>
            </w:pPr>
            <w:r w:rsidRPr="00D25D14">
              <w:rPr>
                <w:rFonts w:ascii="Times New Roman" w:hAnsi="Times New Roman" w:cs="Times New Roman"/>
              </w:rPr>
              <w:t>10</w:t>
            </w:r>
          </w:p>
        </w:tc>
        <w:tc>
          <w:tcPr>
            <w:tcW w:w="2813" w:type="dxa"/>
            <w:vMerge/>
          </w:tcPr>
          <w:p w14:paraId="714525BE" w14:textId="77777777" w:rsidR="00AA554C" w:rsidRPr="00D25D14" w:rsidRDefault="00AA554C" w:rsidP="00E14D22">
            <w:pPr>
              <w:rPr>
                <w:rFonts w:ascii="Times New Roman" w:hAnsi="Times New Roman" w:cs="Times New Roman"/>
                <w:sz w:val="20"/>
                <w:szCs w:val="20"/>
              </w:rPr>
            </w:pPr>
          </w:p>
        </w:tc>
      </w:tr>
      <w:tr w:rsidR="006C59CD" w:rsidRPr="00D25D14" w14:paraId="5895A497" w14:textId="77777777" w:rsidTr="00A25577">
        <w:tc>
          <w:tcPr>
            <w:tcW w:w="743" w:type="dxa"/>
            <w:vMerge w:val="restart"/>
          </w:tcPr>
          <w:p w14:paraId="3C56CFA4" w14:textId="2E49D020" w:rsidR="006C59CD" w:rsidRPr="00D25D14" w:rsidRDefault="006C59CD" w:rsidP="007E39D7">
            <w:pPr>
              <w:rPr>
                <w:rFonts w:ascii="Times New Roman" w:hAnsi="Times New Roman" w:cs="Times New Roman"/>
              </w:rPr>
            </w:pPr>
          </w:p>
        </w:tc>
        <w:tc>
          <w:tcPr>
            <w:tcW w:w="5494" w:type="dxa"/>
            <w:vMerge w:val="restart"/>
          </w:tcPr>
          <w:p w14:paraId="69689E51" w14:textId="69C35352" w:rsidR="006C59CD" w:rsidRPr="00D25D14" w:rsidRDefault="006C59CD" w:rsidP="007E39D7">
            <w:pPr>
              <w:rPr>
                <w:rFonts w:ascii="Times New Roman" w:hAnsi="Times New Roman" w:cs="Times New Roman"/>
              </w:rPr>
            </w:pPr>
            <w:r w:rsidRPr="00D25D14">
              <w:rPr>
                <w:rFonts w:ascii="Times New Roman" w:hAnsi="Times New Roman" w:cs="Times New Roman"/>
              </w:rPr>
              <w:t>Profesinių ir kitų įgūdžių pasirinkimo skaičius</w:t>
            </w:r>
          </w:p>
        </w:tc>
        <w:tc>
          <w:tcPr>
            <w:tcW w:w="3828" w:type="dxa"/>
          </w:tcPr>
          <w:p w14:paraId="6D8E7E29" w14:textId="603F7E3B" w:rsidR="006C59CD" w:rsidRPr="00D25D14" w:rsidRDefault="006C59CD" w:rsidP="0009559F">
            <w:pPr>
              <w:rPr>
                <w:rFonts w:ascii="Times New Roman" w:hAnsi="Times New Roman" w:cs="Times New Roman"/>
              </w:rPr>
            </w:pPr>
            <w:r w:rsidRPr="00D25D14">
              <w:rPr>
                <w:rFonts w:ascii="Times New Roman" w:hAnsi="Times New Roman" w:cs="Times New Roman"/>
              </w:rPr>
              <w:t>Profesinių ir kitų įgūdžių pasirinkimas nenumatytas</w:t>
            </w:r>
          </w:p>
        </w:tc>
        <w:tc>
          <w:tcPr>
            <w:tcW w:w="1134" w:type="dxa"/>
          </w:tcPr>
          <w:p w14:paraId="0E8AEAF3" w14:textId="71EB43E7" w:rsidR="006C59CD" w:rsidRPr="00D25D14" w:rsidRDefault="006C59CD"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02643017" w14:textId="54848DF6" w:rsidR="006C59CD" w:rsidRPr="00D25D14" w:rsidRDefault="000C01BA" w:rsidP="007E39D7">
            <w:pPr>
              <w:rPr>
                <w:rFonts w:ascii="Times New Roman" w:hAnsi="Times New Roman" w:cs="Times New Roman"/>
                <w:sz w:val="20"/>
                <w:szCs w:val="20"/>
              </w:rPr>
            </w:pPr>
            <w:r w:rsidRPr="00D25D14">
              <w:rPr>
                <w:rFonts w:ascii="Times New Roman" w:hAnsi="Times New Roman" w:cs="Times New Roman"/>
                <w:sz w:val="20"/>
                <w:szCs w:val="20"/>
              </w:rPr>
              <w:t xml:space="preserve">Pareiškėjas aprašo, kokie siūlomi </w:t>
            </w:r>
            <w:r w:rsidR="0036468A" w:rsidRPr="00D25D14">
              <w:rPr>
                <w:rFonts w:ascii="Times New Roman" w:hAnsi="Times New Roman" w:cs="Times New Roman"/>
                <w:sz w:val="20"/>
                <w:szCs w:val="20"/>
              </w:rPr>
              <w:t xml:space="preserve">profesinių ir kitų įgūdžių pasirinkimai. </w:t>
            </w:r>
            <w:r w:rsidR="0094365B" w:rsidRPr="00D25D14">
              <w:rPr>
                <w:rFonts w:ascii="Times New Roman" w:hAnsi="Times New Roman" w:cs="Times New Roman"/>
                <w:sz w:val="20"/>
                <w:szCs w:val="20"/>
              </w:rPr>
              <w:t xml:space="preserve">Skirtingais laikomi </w:t>
            </w:r>
            <w:r w:rsidR="001A1297" w:rsidRPr="00D25D14">
              <w:rPr>
                <w:rFonts w:ascii="Times New Roman" w:hAnsi="Times New Roman" w:cs="Times New Roman"/>
                <w:sz w:val="20"/>
                <w:szCs w:val="20"/>
              </w:rPr>
              <w:t>pasirinkimai, jei profesija pagal profesijų klasifikatorių priskiriama skirtingam pavadinimui.</w:t>
            </w:r>
          </w:p>
        </w:tc>
      </w:tr>
      <w:tr w:rsidR="006C59CD" w:rsidRPr="00D25D14" w14:paraId="613FD3DD" w14:textId="77777777" w:rsidTr="00A25577">
        <w:tc>
          <w:tcPr>
            <w:tcW w:w="743" w:type="dxa"/>
            <w:vMerge/>
          </w:tcPr>
          <w:p w14:paraId="3AB7D451" w14:textId="77777777" w:rsidR="006C59CD" w:rsidRPr="00D25D14" w:rsidRDefault="006C59CD" w:rsidP="007E39D7">
            <w:pPr>
              <w:rPr>
                <w:rFonts w:ascii="Times New Roman" w:hAnsi="Times New Roman" w:cs="Times New Roman"/>
              </w:rPr>
            </w:pPr>
          </w:p>
        </w:tc>
        <w:tc>
          <w:tcPr>
            <w:tcW w:w="5494" w:type="dxa"/>
            <w:vMerge/>
          </w:tcPr>
          <w:p w14:paraId="3959040A" w14:textId="77777777" w:rsidR="006C59CD" w:rsidRPr="00D25D14" w:rsidRDefault="006C59CD" w:rsidP="007E39D7">
            <w:pPr>
              <w:rPr>
                <w:rFonts w:ascii="Times New Roman" w:hAnsi="Times New Roman" w:cs="Times New Roman"/>
              </w:rPr>
            </w:pPr>
          </w:p>
        </w:tc>
        <w:tc>
          <w:tcPr>
            <w:tcW w:w="3828" w:type="dxa"/>
          </w:tcPr>
          <w:p w14:paraId="26FCBA97" w14:textId="3FE15EC6" w:rsidR="006C59CD" w:rsidRPr="00D25D14" w:rsidRDefault="006C59CD" w:rsidP="007E39D7">
            <w:pPr>
              <w:rPr>
                <w:rFonts w:ascii="Times New Roman" w:hAnsi="Times New Roman" w:cs="Times New Roman"/>
              </w:rPr>
            </w:pPr>
            <w:r w:rsidRPr="00D25D14">
              <w:rPr>
                <w:rFonts w:ascii="Times New Roman" w:hAnsi="Times New Roman" w:cs="Times New Roman"/>
              </w:rPr>
              <w:t>numatytas ne mažiau, kaip 1 profesinių ir kitų įgūdžių pasirinkimas</w:t>
            </w:r>
          </w:p>
        </w:tc>
        <w:tc>
          <w:tcPr>
            <w:tcW w:w="1134" w:type="dxa"/>
          </w:tcPr>
          <w:p w14:paraId="488F0D38" w14:textId="5EBC2AB7" w:rsidR="006C59CD" w:rsidRPr="00D25D14" w:rsidRDefault="006C59CD" w:rsidP="007E39D7">
            <w:pPr>
              <w:rPr>
                <w:rFonts w:ascii="Times New Roman" w:hAnsi="Times New Roman" w:cs="Times New Roman"/>
              </w:rPr>
            </w:pPr>
            <w:r w:rsidRPr="00D25D14">
              <w:rPr>
                <w:rFonts w:ascii="Times New Roman" w:hAnsi="Times New Roman" w:cs="Times New Roman"/>
              </w:rPr>
              <w:t>2</w:t>
            </w:r>
          </w:p>
        </w:tc>
        <w:tc>
          <w:tcPr>
            <w:tcW w:w="2813" w:type="dxa"/>
            <w:vMerge/>
          </w:tcPr>
          <w:p w14:paraId="32FAF96F" w14:textId="77777777" w:rsidR="006C59CD" w:rsidRPr="00D25D14" w:rsidRDefault="006C59CD" w:rsidP="007E39D7">
            <w:pPr>
              <w:rPr>
                <w:rFonts w:ascii="Times New Roman" w:hAnsi="Times New Roman" w:cs="Times New Roman"/>
                <w:sz w:val="20"/>
                <w:szCs w:val="20"/>
              </w:rPr>
            </w:pPr>
          </w:p>
        </w:tc>
      </w:tr>
      <w:tr w:rsidR="006C59CD" w:rsidRPr="00D25D14" w14:paraId="62573984" w14:textId="77777777" w:rsidTr="00A25577">
        <w:tc>
          <w:tcPr>
            <w:tcW w:w="743" w:type="dxa"/>
            <w:vMerge/>
          </w:tcPr>
          <w:p w14:paraId="652438F4" w14:textId="77777777" w:rsidR="006C59CD" w:rsidRPr="00D25D14" w:rsidRDefault="006C59CD" w:rsidP="007E39D7">
            <w:pPr>
              <w:rPr>
                <w:rFonts w:ascii="Times New Roman" w:hAnsi="Times New Roman" w:cs="Times New Roman"/>
              </w:rPr>
            </w:pPr>
          </w:p>
        </w:tc>
        <w:tc>
          <w:tcPr>
            <w:tcW w:w="5494" w:type="dxa"/>
            <w:vMerge/>
          </w:tcPr>
          <w:p w14:paraId="39A9CEEB" w14:textId="77777777" w:rsidR="006C59CD" w:rsidRPr="00D25D14" w:rsidRDefault="006C59CD" w:rsidP="007E39D7">
            <w:pPr>
              <w:rPr>
                <w:rFonts w:ascii="Times New Roman" w:hAnsi="Times New Roman" w:cs="Times New Roman"/>
              </w:rPr>
            </w:pPr>
          </w:p>
        </w:tc>
        <w:tc>
          <w:tcPr>
            <w:tcW w:w="3828" w:type="dxa"/>
          </w:tcPr>
          <w:p w14:paraId="4273E4E3" w14:textId="54FE5D5E" w:rsidR="006C59CD" w:rsidRPr="00D25D14" w:rsidRDefault="006C59CD" w:rsidP="007E39D7">
            <w:pPr>
              <w:rPr>
                <w:rFonts w:ascii="Times New Roman" w:hAnsi="Times New Roman" w:cs="Times New Roman"/>
              </w:rPr>
            </w:pPr>
            <w:r w:rsidRPr="00D25D14">
              <w:rPr>
                <w:rFonts w:ascii="Times New Roman" w:hAnsi="Times New Roman" w:cs="Times New Roman"/>
              </w:rPr>
              <w:t>numatyti daugiau kaip 3 profesinių ir kitų įgūdžių pasirinkimai</w:t>
            </w:r>
          </w:p>
        </w:tc>
        <w:tc>
          <w:tcPr>
            <w:tcW w:w="1134" w:type="dxa"/>
          </w:tcPr>
          <w:p w14:paraId="7320B84C" w14:textId="0551C4FA" w:rsidR="006C59CD" w:rsidRPr="00D25D14" w:rsidRDefault="006C59CD" w:rsidP="007E39D7">
            <w:pPr>
              <w:rPr>
                <w:rFonts w:ascii="Times New Roman" w:hAnsi="Times New Roman" w:cs="Times New Roman"/>
              </w:rPr>
            </w:pPr>
            <w:r w:rsidRPr="00D25D14">
              <w:rPr>
                <w:rFonts w:ascii="Times New Roman" w:hAnsi="Times New Roman" w:cs="Times New Roman"/>
              </w:rPr>
              <w:t>4</w:t>
            </w:r>
          </w:p>
        </w:tc>
        <w:tc>
          <w:tcPr>
            <w:tcW w:w="2813" w:type="dxa"/>
            <w:vMerge/>
          </w:tcPr>
          <w:p w14:paraId="494B21A9" w14:textId="77777777" w:rsidR="006C59CD" w:rsidRPr="00D25D14" w:rsidRDefault="006C59CD" w:rsidP="007E39D7">
            <w:pPr>
              <w:rPr>
                <w:rFonts w:ascii="Times New Roman" w:hAnsi="Times New Roman" w:cs="Times New Roman"/>
                <w:sz w:val="20"/>
                <w:szCs w:val="20"/>
              </w:rPr>
            </w:pPr>
          </w:p>
        </w:tc>
      </w:tr>
      <w:tr w:rsidR="006C59CD" w:rsidRPr="00D25D14" w14:paraId="7F798F7B" w14:textId="77777777" w:rsidTr="00A25577">
        <w:tc>
          <w:tcPr>
            <w:tcW w:w="743" w:type="dxa"/>
            <w:vMerge/>
          </w:tcPr>
          <w:p w14:paraId="1EF8155C" w14:textId="77777777" w:rsidR="006C59CD" w:rsidRPr="00D25D14" w:rsidRDefault="006C59CD" w:rsidP="007E39D7">
            <w:pPr>
              <w:rPr>
                <w:rFonts w:ascii="Times New Roman" w:hAnsi="Times New Roman" w:cs="Times New Roman"/>
              </w:rPr>
            </w:pPr>
          </w:p>
        </w:tc>
        <w:tc>
          <w:tcPr>
            <w:tcW w:w="5494" w:type="dxa"/>
            <w:vMerge/>
          </w:tcPr>
          <w:p w14:paraId="2E582D56" w14:textId="77777777" w:rsidR="006C59CD" w:rsidRPr="00D25D14" w:rsidRDefault="006C59CD" w:rsidP="007E39D7">
            <w:pPr>
              <w:rPr>
                <w:rFonts w:ascii="Times New Roman" w:hAnsi="Times New Roman" w:cs="Times New Roman"/>
              </w:rPr>
            </w:pPr>
          </w:p>
        </w:tc>
        <w:tc>
          <w:tcPr>
            <w:tcW w:w="3828" w:type="dxa"/>
          </w:tcPr>
          <w:p w14:paraId="07CFF797" w14:textId="510343ED" w:rsidR="006C59CD" w:rsidRPr="00D25D14" w:rsidRDefault="006C59CD" w:rsidP="007E39D7">
            <w:pPr>
              <w:rPr>
                <w:rFonts w:ascii="Times New Roman" w:hAnsi="Times New Roman" w:cs="Times New Roman"/>
              </w:rPr>
            </w:pPr>
            <w:r w:rsidRPr="00D25D14">
              <w:rPr>
                <w:rFonts w:ascii="Times New Roman" w:hAnsi="Times New Roman" w:cs="Times New Roman"/>
              </w:rPr>
              <w:t>numatyti daugiau kaip 5 profesinių ir kitų įgūdžių pasirinkimai</w:t>
            </w:r>
          </w:p>
        </w:tc>
        <w:tc>
          <w:tcPr>
            <w:tcW w:w="1134" w:type="dxa"/>
          </w:tcPr>
          <w:p w14:paraId="505A09F0" w14:textId="2CFE512F" w:rsidR="006C59CD" w:rsidRPr="00D25D14" w:rsidRDefault="006C59CD" w:rsidP="007E39D7">
            <w:pPr>
              <w:rPr>
                <w:rFonts w:ascii="Times New Roman" w:hAnsi="Times New Roman" w:cs="Times New Roman"/>
              </w:rPr>
            </w:pPr>
            <w:r w:rsidRPr="00D25D14">
              <w:rPr>
                <w:rFonts w:ascii="Times New Roman" w:hAnsi="Times New Roman" w:cs="Times New Roman"/>
              </w:rPr>
              <w:t>5</w:t>
            </w:r>
          </w:p>
        </w:tc>
        <w:tc>
          <w:tcPr>
            <w:tcW w:w="2813" w:type="dxa"/>
            <w:vMerge/>
          </w:tcPr>
          <w:p w14:paraId="293C0ADD" w14:textId="77777777" w:rsidR="006C59CD" w:rsidRPr="00D25D14" w:rsidRDefault="006C59CD" w:rsidP="007E39D7">
            <w:pPr>
              <w:rPr>
                <w:rFonts w:ascii="Times New Roman" w:hAnsi="Times New Roman" w:cs="Times New Roman"/>
                <w:sz w:val="20"/>
                <w:szCs w:val="20"/>
              </w:rPr>
            </w:pPr>
          </w:p>
        </w:tc>
      </w:tr>
      <w:tr w:rsidR="00CA31C6" w:rsidRPr="00D25D14" w14:paraId="547871E5" w14:textId="77777777" w:rsidTr="00A25577">
        <w:tc>
          <w:tcPr>
            <w:tcW w:w="743" w:type="dxa"/>
            <w:vMerge w:val="restart"/>
          </w:tcPr>
          <w:p w14:paraId="337BD26E" w14:textId="1459359D" w:rsidR="00CA31C6" w:rsidRPr="00D25D14" w:rsidRDefault="00CA31C6" w:rsidP="007E39D7">
            <w:pPr>
              <w:rPr>
                <w:rFonts w:ascii="Times New Roman" w:hAnsi="Times New Roman" w:cs="Times New Roman"/>
              </w:rPr>
            </w:pPr>
          </w:p>
        </w:tc>
        <w:tc>
          <w:tcPr>
            <w:tcW w:w="5494" w:type="dxa"/>
            <w:vMerge w:val="restart"/>
          </w:tcPr>
          <w:p w14:paraId="30448607" w14:textId="32619895" w:rsidR="00CA31C6" w:rsidRPr="00D25D14" w:rsidRDefault="32AA3353" w:rsidP="007E39D7">
            <w:pPr>
              <w:rPr>
                <w:rFonts w:ascii="Times New Roman" w:hAnsi="Times New Roman" w:cs="Times New Roman"/>
              </w:rPr>
            </w:pPr>
            <w:r w:rsidRPr="00D25D14">
              <w:rPr>
                <w:rFonts w:ascii="Times New Roman" w:hAnsi="Times New Roman" w:cs="Times New Roman"/>
              </w:rPr>
              <w:t>Vienam projekto veiklų dalyviui vidutiniškai tenkanti skiriamo finansavimo lėšų suma:</w:t>
            </w:r>
          </w:p>
        </w:tc>
        <w:tc>
          <w:tcPr>
            <w:tcW w:w="3828" w:type="dxa"/>
          </w:tcPr>
          <w:p w14:paraId="532A89F9" w14:textId="328A6ACE" w:rsidR="00CA31C6" w:rsidRPr="00D25D14" w:rsidRDefault="00CA31C6" w:rsidP="007E39D7">
            <w:pPr>
              <w:rPr>
                <w:rFonts w:ascii="Times New Roman" w:hAnsi="Times New Roman" w:cs="Times New Roman"/>
              </w:rPr>
            </w:pPr>
            <w:r w:rsidRPr="00D25D14">
              <w:rPr>
                <w:rFonts w:ascii="Times New Roman" w:hAnsi="Times New Roman" w:cs="Times New Roman"/>
              </w:rPr>
              <w:t>1</w:t>
            </w:r>
            <w:r w:rsidR="0028483F" w:rsidRPr="00D25D14">
              <w:rPr>
                <w:rFonts w:ascii="Times New Roman" w:hAnsi="Times New Roman" w:cs="Times New Roman"/>
              </w:rPr>
              <w:t xml:space="preserve"> 5</w:t>
            </w:r>
            <w:r w:rsidRPr="00D25D14">
              <w:rPr>
                <w:rFonts w:ascii="Times New Roman" w:hAnsi="Times New Roman" w:cs="Times New Roman"/>
              </w:rPr>
              <w:t>00,00 Eur ir daugiau</w:t>
            </w:r>
          </w:p>
        </w:tc>
        <w:tc>
          <w:tcPr>
            <w:tcW w:w="1134" w:type="dxa"/>
          </w:tcPr>
          <w:p w14:paraId="21FBFE22" w14:textId="1B5A37A4" w:rsidR="00CA31C6" w:rsidRPr="00D25D14" w:rsidRDefault="00CA31C6"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3840127F" w14:textId="77777777" w:rsidR="00CA31C6" w:rsidRPr="00D25D14" w:rsidRDefault="00A46C7C" w:rsidP="007E39D7">
            <w:pPr>
              <w:rPr>
                <w:rFonts w:ascii="Times New Roman" w:hAnsi="Times New Roman" w:cs="Times New Roman"/>
                <w:sz w:val="20"/>
                <w:szCs w:val="20"/>
              </w:rPr>
            </w:pPr>
            <w:r w:rsidRPr="00D25D14">
              <w:rPr>
                <w:rFonts w:ascii="Times New Roman" w:hAnsi="Times New Roman" w:cs="Times New Roman"/>
                <w:sz w:val="20"/>
                <w:szCs w:val="20"/>
              </w:rPr>
              <w:t xml:space="preserve">Vertinama visą planuojamą projekto vertę dalinant iš dalyvių skaičiaus. </w:t>
            </w:r>
          </w:p>
          <w:p w14:paraId="09D7A2A8" w14:textId="77777777" w:rsidR="00996B5F" w:rsidRPr="00D25D14" w:rsidRDefault="00996B5F" w:rsidP="007E39D7">
            <w:pPr>
              <w:rPr>
                <w:rFonts w:ascii="Times New Roman" w:hAnsi="Times New Roman" w:cs="Times New Roman"/>
                <w:sz w:val="20"/>
                <w:szCs w:val="20"/>
              </w:rPr>
            </w:pPr>
            <w:r w:rsidRPr="00D25D14">
              <w:rPr>
                <w:rFonts w:ascii="Times New Roman" w:hAnsi="Times New Roman" w:cs="Times New Roman"/>
                <w:sz w:val="20"/>
                <w:szCs w:val="20"/>
              </w:rPr>
              <w:t xml:space="preserve">Galima numatyti tik konkrečiai veiklai, tuomet būtų vertinama tik konkrečiai veiklai skiriamą lėšų dalį dalinant </w:t>
            </w:r>
            <w:r w:rsidR="008C77EF" w:rsidRPr="00D25D14">
              <w:rPr>
                <w:rFonts w:ascii="Times New Roman" w:hAnsi="Times New Roman" w:cs="Times New Roman"/>
                <w:sz w:val="20"/>
                <w:szCs w:val="20"/>
              </w:rPr>
              <w:t>iš tai veiklai planuojamo dalyvių skaičiaus.</w:t>
            </w:r>
          </w:p>
          <w:p w14:paraId="5B512EAC" w14:textId="23A6E978" w:rsidR="008C77EF" w:rsidRPr="00D25D14" w:rsidRDefault="008C77EF" w:rsidP="007E39D7">
            <w:pPr>
              <w:rPr>
                <w:rFonts w:ascii="Times New Roman" w:hAnsi="Times New Roman" w:cs="Times New Roman"/>
                <w:sz w:val="20"/>
                <w:szCs w:val="20"/>
              </w:rPr>
            </w:pPr>
            <w:r w:rsidRPr="00D25D14">
              <w:rPr>
                <w:rFonts w:ascii="Times New Roman" w:hAnsi="Times New Roman" w:cs="Times New Roman"/>
                <w:sz w:val="20"/>
                <w:szCs w:val="20"/>
              </w:rPr>
              <w:lastRenderedPageBreak/>
              <w:t>Tinkamumo finansuoti vertinimo metu patikslinus pro</w:t>
            </w:r>
            <w:r w:rsidR="00984127" w:rsidRPr="00D25D14">
              <w:rPr>
                <w:rFonts w:ascii="Times New Roman" w:hAnsi="Times New Roman" w:cs="Times New Roman"/>
                <w:sz w:val="20"/>
                <w:szCs w:val="20"/>
              </w:rPr>
              <w:t>je</w:t>
            </w:r>
            <w:r w:rsidRPr="00D25D14">
              <w:rPr>
                <w:rFonts w:ascii="Times New Roman" w:hAnsi="Times New Roman" w:cs="Times New Roman"/>
                <w:sz w:val="20"/>
                <w:szCs w:val="20"/>
              </w:rPr>
              <w:t xml:space="preserve">kto vertę, </w:t>
            </w:r>
            <w:r w:rsidR="00984127" w:rsidRPr="00D25D14">
              <w:rPr>
                <w:rFonts w:ascii="Times New Roman" w:hAnsi="Times New Roman" w:cs="Times New Roman"/>
                <w:sz w:val="20"/>
                <w:szCs w:val="20"/>
              </w:rPr>
              <w:t>naudos ir kokybės vertinimas iš naujo neatliekamas.</w:t>
            </w:r>
          </w:p>
        </w:tc>
      </w:tr>
      <w:tr w:rsidR="00CA31C6" w:rsidRPr="00D25D14" w14:paraId="253DF4AD" w14:textId="77777777" w:rsidTr="00A25577">
        <w:tc>
          <w:tcPr>
            <w:tcW w:w="743" w:type="dxa"/>
            <w:vMerge/>
          </w:tcPr>
          <w:p w14:paraId="33134FF2" w14:textId="77777777" w:rsidR="00CA31C6" w:rsidRPr="00D25D14" w:rsidRDefault="00CA31C6" w:rsidP="007E39D7">
            <w:pPr>
              <w:rPr>
                <w:rFonts w:ascii="Times New Roman" w:hAnsi="Times New Roman" w:cs="Times New Roman"/>
              </w:rPr>
            </w:pPr>
          </w:p>
        </w:tc>
        <w:tc>
          <w:tcPr>
            <w:tcW w:w="5494" w:type="dxa"/>
            <w:vMerge/>
          </w:tcPr>
          <w:p w14:paraId="06EEBE8D" w14:textId="77777777" w:rsidR="00CA31C6" w:rsidRPr="00D25D14" w:rsidRDefault="00CA31C6" w:rsidP="007E39D7">
            <w:pPr>
              <w:rPr>
                <w:rFonts w:ascii="Times New Roman" w:hAnsi="Times New Roman" w:cs="Times New Roman"/>
              </w:rPr>
            </w:pPr>
          </w:p>
        </w:tc>
        <w:tc>
          <w:tcPr>
            <w:tcW w:w="3828" w:type="dxa"/>
          </w:tcPr>
          <w:p w14:paraId="1010CD37" w14:textId="54F2B56F" w:rsidR="00CA31C6" w:rsidRPr="00D25D14" w:rsidRDefault="0028483F" w:rsidP="007E39D7">
            <w:pPr>
              <w:rPr>
                <w:rFonts w:ascii="Times New Roman" w:hAnsi="Times New Roman" w:cs="Times New Roman"/>
              </w:rPr>
            </w:pPr>
            <w:r w:rsidRPr="00D25D14">
              <w:rPr>
                <w:rFonts w:ascii="Times New Roman" w:hAnsi="Times New Roman" w:cs="Times New Roman"/>
              </w:rPr>
              <w:t>1 200</w:t>
            </w:r>
            <w:r w:rsidR="00CA31C6" w:rsidRPr="00D25D14">
              <w:rPr>
                <w:rFonts w:ascii="Times New Roman" w:hAnsi="Times New Roman" w:cs="Times New Roman"/>
              </w:rPr>
              <w:t xml:space="preserve">,00 – </w:t>
            </w:r>
            <w:r w:rsidRPr="00D25D14">
              <w:rPr>
                <w:rFonts w:ascii="Times New Roman" w:hAnsi="Times New Roman" w:cs="Times New Roman"/>
              </w:rPr>
              <w:t>1 4</w:t>
            </w:r>
            <w:r w:rsidR="00CA31C6" w:rsidRPr="00D25D14">
              <w:rPr>
                <w:rFonts w:ascii="Times New Roman" w:hAnsi="Times New Roman" w:cs="Times New Roman"/>
              </w:rPr>
              <w:t>99,99 Eur</w:t>
            </w:r>
          </w:p>
        </w:tc>
        <w:tc>
          <w:tcPr>
            <w:tcW w:w="1134" w:type="dxa"/>
          </w:tcPr>
          <w:p w14:paraId="6F9D6DFA" w14:textId="7C8FDA3D" w:rsidR="00CA31C6" w:rsidRPr="00D25D14" w:rsidRDefault="00CA31C6" w:rsidP="007E39D7">
            <w:pPr>
              <w:rPr>
                <w:rFonts w:ascii="Times New Roman" w:hAnsi="Times New Roman" w:cs="Times New Roman"/>
              </w:rPr>
            </w:pPr>
            <w:r w:rsidRPr="00D25D14">
              <w:rPr>
                <w:rFonts w:ascii="Times New Roman" w:hAnsi="Times New Roman" w:cs="Times New Roman"/>
              </w:rPr>
              <w:t>1</w:t>
            </w:r>
          </w:p>
        </w:tc>
        <w:tc>
          <w:tcPr>
            <w:tcW w:w="2813" w:type="dxa"/>
            <w:vMerge/>
          </w:tcPr>
          <w:p w14:paraId="0590F61A" w14:textId="77777777" w:rsidR="00CA31C6" w:rsidRPr="00D25D14" w:rsidRDefault="00CA31C6" w:rsidP="007E39D7">
            <w:pPr>
              <w:rPr>
                <w:rFonts w:ascii="Times New Roman" w:hAnsi="Times New Roman" w:cs="Times New Roman"/>
                <w:sz w:val="20"/>
                <w:szCs w:val="20"/>
              </w:rPr>
            </w:pPr>
          </w:p>
        </w:tc>
      </w:tr>
      <w:tr w:rsidR="00CA31C6" w:rsidRPr="00D25D14" w14:paraId="5FBBA9D5" w14:textId="77777777" w:rsidTr="00A25577">
        <w:tc>
          <w:tcPr>
            <w:tcW w:w="743" w:type="dxa"/>
            <w:vMerge/>
          </w:tcPr>
          <w:p w14:paraId="13AD60A9" w14:textId="77777777" w:rsidR="00CA31C6" w:rsidRPr="00D25D14" w:rsidRDefault="00CA31C6" w:rsidP="007E39D7">
            <w:pPr>
              <w:rPr>
                <w:rFonts w:ascii="Times New Roman" w:hAnsi="Times New Roman" w:cs="Times New Roman"/>
              </w:rPr>
            </w:pPr>
          </w:p>
        </w:tc>
        <w:tc>
          <w:tcPr>
            <w:tcW w:w="5494" w:type="dxa"/>
            <w:vMerge/>
          </w:tcPr>
          <w:p w14:paraId="7D61FF12" w14:textId="77777777" w:rsidR="00CA31C6" w:rsidRPr="00D25D14" w:rsidRDefault="00CA31C6" w:rsidP="007E39D7">
            <w:pPr>
              <w:rPr>
                <w:rFonts w:ascii="Times New Roman" w:hAnsi="Times New Roman" w:cs="Times New Roman"/>
              </w:rPr>
            </w:pPr>
          </w:p>
        </w:tc>
        <w:tc>
          <w:tcPr>
            <w:tcW w:w="3828" w:type="dxa"/>
          </w:tcPr>
          <w:p w14:paraId="338340EA" w14:textId="5FD1F5BC" w:rsidR="00CA31C6" w:rsidRPr="000E09F4" w:rsidRDefault="0028483F" w:rsidP="007E39D7">
            <w:pPr>
              <w:rPr>
                <w:rFonts w:ascii="Times New Roman" w:hAnsi="Times New Roman" w:cs="Times New Roman"/>
              </w:rPr>
            </w:pPr>
            <w:r w:rsidRPr="000E09F4">
              <w:rPr>
                <w:rFonts w:ascii="Times New Roman" w:hAnsi="Times New Roman" w:cs="Times New Roman"/>
              </w:rPr>
              <w:t>1</w:t>
            </w:r>
            <w:r w:rsidR="00CA31C6" w:rsidRPr="000E09F4">
              <w:rPr>
                <w:rFonts w:ascii="Times New Roman" w:hAnsi="Times New Roman" w:cs="Times New Roman"/>
              </w:rPr>
              <w:t xml:space="preserve"> 000,00 – </w:t>
            </w:r>
            <w:r w:rsidRPr="000E09F4">
              <w:rPr>
                <w:rFonts w:ascii="Times New Roman" w:hAnsi="Times New Roman" w:cs="Times New Roman"/>
              </w:rPr>
              <w:t>1 199</w:t>
            </w:r>
            <w:r w:rsidR="00CA31C6" w:rsidRPr="000E09F4">
              <w:rPr>
                <w:rFonts w:ascii="Times New Roman" w:hAnsi="Times New Roman" w:cs="Times New Roman"/>
              </w:rPr>
              <w:t>,99 Eur</w:t>
            </w:r>
          </w:p>
        </w:tc>
        <w:tc>
          <w:tcPr>
            <w:tcW w:w="1134" w:type="dxa"/>
          </w:tcPr>
          <w:p w14:paraId="4D5E0FB9" w14:textId="0C3D7077" w:rsidR="00CA31C6" w:rsidRPr="00D25D14" w:rsidRDefault="00CA31C6" w:rsidP="007E39D7">
            <w:pPr>
              <w:rPr>
                <w:rFonts w:ascii="Times New Roman" w:hAnsi="Times New Roman" w:cs="Times New Roman"/>
              </w:rPr>
            </w:pPr>
            <w:r w:rsidRPr="00D25D14">
              <w:rPr>
                <w:rFonts w:ascii="Times New Roman" w:hAnsi="Times New Roman" w:cs="Times New Roman"/>
              </w:rPr>
              <w:t>2</w:t>
            </w:r>
          </w:p>
        </w:tc>
        <w:tc>
          <w:tcPr>
            <w:tcW w:w="2813" w:type="dxa"/>
            <w:vMerge/>
          </w:tcPr>
          <w:p w14:paraId="2C8E0752" w14:textId="77777777" w:rsidR="00CA31C6" w:rsidRPr="00D25D14" w:rsidRDefault="00CA31C6" w:rsidP="007E39D7">
            <w:pPr>
              <w:rPr>
                <w:rFonts w:ascii="Times New Roman" w:hAnsi="Times New Roman" w:cs="Times New Roman"/>
                <w:sz w:val="20"/>
                <w:szCs w:val="20"/>
              </w:rPr>
            </w:pPr>
          </w:p>
        </w:tc>
      </w:tr>
      <w:tr w:rsidR="00CA31C6" w:rsidRPr="00D25D14" w14:paraId="5E495F78" w14:textId="77777777" w:rsidTr="00A25577">
        <w:tc>
          <w:tcPr>
            <w:tcW w:w="743" w:type="dxa"/>
            <w:vMerge/>
          </w:tcPr>
          <w:p w14:paraId="4381BBF4" w14:textId="77777777" w:rsidR="00CA31C6" w:rsidRPr="00D25D14" w:rsidRDefault="00CA31C6" w:rsidP="007E39D7">
            <w:pPr>
              <w:rPr>
                <w:rFonts w:ascii="Times New Roman" w:hAnsi="Times New Roman" w:cs="Times New Roman"/>
              </w:rPr>
            </w:pPr>
          </w:p>
        </w:tc>
        <w:tc>
          <w:tcPr>
            <w:tcW w:w="5494" w:type="dxa"/>
            <w:vMerge/>
          </w:tcPr>
          <w:p w14:paraId="63145E6C" w14:textId="77777777" w:rsidR="00CA31C6" w:rsidRPr="00D25D14" w:rsidRDefault="00CA31C6" w:rsidP="007E39D7">
            <w:pPr>
              <w:rPr>
                <w:rFonts w:ascii="Times New Roman" w:hAnsi="Times New Roman" w:cs="Times New Roman"/>
              </w:rPr>
            </w:pPr>
          </w:p>
        </w:tc>
        <w:tc>
          <w:tcPr>
            <w:tcW w:w="3828" w:type="dxa"/>
          </w:tcPr>
          <w:p w14:paraId="1F774CD2" w14:textId="285D0A0C" w:rsidR="00CA31C6" w:rsidRPr="00D25D14" w:rsidRDefault="0028483F" w:rsidP="007E39D7">
            <w:pPr>
              <w:rPr>
                <w:rFonts w:ascii="Times New Roman" w:hAnsi="Times New Roman" w:cs="Times New Roman"/>
              </w:rPr>
            </w:pPr>
            <w:r w:rsidRPr="00D25D14">
              <w:rPr>
                <w:rFonts w:ascii="Times New Roman" w:hAnsi="Times New Roman" w:cs="Times New Roman"/>
              </w:rPr>
              <w:t>8</w:t>
            </w:r>
            <w:r w:rsidR="00CA31C6" w:rsidRPr="00D25D14">
              <w:rPr>
                <w:rFonts w:ascii="Times New Roman" w:hAnsi="Times New Roman" w:cs="Times New Roman"/>
              </w:rPr>
              <w:t>00,00 – 999,99 Eur</w:t>
            </w:r>
          </w:p>
        </w:tc>
        <w:tc>
          <w:tcPr>
            <w:tcW w:w="1134" w:type="dxa"/>
          </w:tcPr>
          <w:p w14:paraId="3ECAEA3B" w14:textId="4485C0AF" w:rsidR="00CA31C6" w:rsidRPr="00D25D14" w:rsidRDefault="00375398" w:rsidP="007E39D7">
            <w:pPr>
              <w:rPr>
                <w:rFonts w:ascii="Times New Roman" w:hAnsi="Times New Roman" w:cs="Times New Roman"/>
              </w:rPr>
            </w:pPr>
            <w:r w:rsidRPr="00D25D14">
              <w:rPr>
                <w:rFonts w:ascii="Times New Roman" w:hAnsi="Times New Roman" w:cs="Times New Roman"/>
              </w:rPr>
              <w:t>4</w:t>
            </w:r>
          </w:p>
        </w:tc>
        <w:tc>
          <w:tcPr>
            <w:tcW w:w="2813" w:type="dxa"/>
            <w:vMerge/>
          </w:tcPr>
          <w:p w14:paraId="0988C064" w14:textId="77777777" w:rsidR="00CA31C6" w:rsidRPr="00D25D14" w:rsidRDefault="00CA31C6" w:rsidP="007E39D7">
            <w:pPr>
              <w:rPr>
                <w:rFonts w:ascii="Times New Roman" w:hAnsi="Times New Roman" w:cs="Times New Roman"/>
                <w:sz w:val="20"/>
                <w:szCs w:val="20"/>
              </w:rPr>
            </w:pPr>
          </w:p>
        </w:tc>
      </w:tr>
      <w:tr w:rsidR="00CA31C6" w:rsidRPr="00D25D14" w14:paraId="3F8E475E" w14:textId="77777777" w:rsidTr="00A25577">
        <w:tc>
          <w:tcPr>
            <w:tcW w:w="743" w:type="dxa"/>
            <w:vMerge/>
          </w:tcPr>
          <w:p w14:paraId="7A30B1B0" w14:textId="77777777" w:rsidR="00CA31C6" w:rsidRPr="00D25D14" w:rsidRDefault="00CA31C6" w:rsidP="007E39D7">
            <w:pPr>
              <w:rPr>
                <w:rFonts w:ascii="Times New Roman" w:hAnsi="Times New Roman" w:cs="Times New Roman"/>
              </w:rPr>
            </w:pPr>
          </w:p>
        </w:tc>
        <w:tc>
          <w:tcPr>
            <w:tcW w:w="5494" w:type="dxa"/>
            <w:vMerge/>
          </w:tcPr>
          <w:p w14:paraId="391DAA12" w14:textId="77777777" w:rsidR="00CA31C6" w:rsidRPr="00D25D14" w:rsidRDefault="00CA31C6" w:rsidP="007E39D7">
            <w:pPr>
              <w:rPr>
                <w:rFonts w:ascii="Times New Roman" w:hAnsi="Times New Roman" w:cs="Times New Roman"/>
              </w:rPr>
            </w:pPr>
          </w:p>
        </w:tc>
        <w:tc>
          <w:tcPr>
            <w:tcW w:w="3828" w:type="dxa"/>
          </w:tcPr>
          <w:p w14:paraId="42123534" w14:textId="55DF0BC7" w:rsidR="00CA31C6" w:rsidRPr="00D25D14" w:rsidRDefault="00BF095C" w:rsidP="007E39D7">
            <w:pPr>
              <w:rPr>
                <w:rFonts w:ascii="Times New Roman" w:hAnsi="Times New Roman" w:cs="Times New Roman"/>
              </w:rPr>
            </w:pPr>
            <w:r w:rsidRPr="00D25D14">
              <w:rPr>
                <w:rFonts w:ascii="Times New Roman" w:hAnsi="Times New Roman" w:cs="Times New Roman"/>
              </w:rPr>
              <w:t>6</w:t>
            </w:r>
            <w:r w:rsidR="00CA31C6" w:rsidRPr="00D25D14">
              <w:rPr>
                <w:rFonts w:ascii="Times New Roman" w:hAnsi="Times New Roman" w:cs="Times New Roman"/>
              </w:rPr>
              <w:t xml:space="preserve">00,00 – </w:t>
            </w:r>
            <w:r w:rsidRPr="00D25D14">
              <w:rPr>
                <w:rFonts w:ascii="Times New Roman" w:hAnsi="Times New Roman" w:cs="Times New Roman"/>
              </w:rPr>
              <w:t>7</w:t>
            </w:r>
            <w:r w:rsidR="00CA31C6" w:rsidRPr="00D25D14">
              <w:rPr>
                <w:rFonts w:ascii="Times New Roman" w:hAnsi="Times New Roman" w:cs="Times New Roman"/>
              </w:rPr>
              <w:t>99,99 Eur</w:t>
            </w:r>
          </w:p>
        </w:tc>
        <w:tc>
          <w:tcPr>
            <w:tcW w:w="1134" w:type="dxa"/>
          </w:tcPr>
          <w:p w14:paraId="4F8FDC5D" w14:textId="6EE102D3" w:rsidR="00CA31C6" w:rsidRPr="00D25D14" w:rsidRDefault="00375398" w:rsidP="007E39D7">
            <w:pPr>
              <w:rPr>
                <w:rFonts w:ascii="Times New Roman" w:hAnsi="Times New Roman" w:cs="Times New Roman"/>
              </w:rPr>
            </w:pPr>
            <w:r w:rsidRPr="00D25D14">
              <w:rPr>
                <w:rFonts w:ascii="Times New Roman" w:hAnsi="Times New Roman" w:cs="Times New Roman"/>
              </w:rPr>
              <w:t>6</w:t>
            </w:r>
          </w:p>
        </w:tc>
        <w:tc>
          <w:tcPr>
            <w:tcW w:w="2813" w:type="dxa"/>
            <w:vMerge/>
          </w:tcPr>
          <w:p w14:paraId="5D05B8C5" w14:textId="77777777" w:rsidR="00CA31C6" w:rsidRPr="00D25D14" w:rsidRDefault="00CA31C6" w:rsidP="007E39D7">
            <w:pPr>
              <w:rPr>
                <w:rFonts w:ascii="Times New Roman" w:hAnsi="Times New Roman" w:cs="Times New Roman"/>
                <w:sz w:val="20"/>
                <w:szCs w:val="20"/>
              </w:rPr>
            </w:pPr>
          </w:p>
        </w:tc>
      </w:tr>
      <w:tr w:rsidR="00CA31C6" w:rsidRPr="00D25D14" w14:paraId="24E6F4FA" w14:textId="77777777" w:rsidTr="00A25577">
        <w:tc>
          <w:tcPr>
            <w:tcW w:w="743" w:type="dxa"/>
            <w:vMerge/>
          </w:tcPr>
          <w:p w14:paraId="7F06D24C" w14:textId="77777777" w:rsidR="00CA31C6" w:rsidRPr="00D25D14" w:rsidRDefault="00CA31C6" w:rsidP="007E39D7">
            <w:pPr>
              <w:rPr>
                <w:rFonts w:ascii="Times New Roman" w:hAnsi="Times New Roman" w:cs="Times New Roman"/>
              </w:rPr>
            </w:pPr>
          </w:p>
        </w:tc>
        <w:tc>
          <w:tcPr>
            <w:tcW w:w="5494" w:type="dxa"/>
            <w:vMerge/>
          </w:tcPr>
          <w:p w14:paraId="43BEB1B5" w14:textId="77777777" w:rsidR="00CA31C6" w:rsidRPr="00D25D14" w:rsidRDefault="00CA31C6" w:rsidP="007E39D7">
            <w:pPr>
              <w:rPr>
                <w:rFonts w:ascii="Times New Roman" w:hAnsi="Times New Roman" w:cs="Times New Roman"/>
              </w:rPr>
            </w:pPr>
          </w:p>
        </w:tc>
        <w:tc>
          <w:tcPr>
            <w:tcW w:w="3828" w:type="dxa"/>
          </w:tcPr>
          <w:p w14:paraId="05B44F97" w14:textId="75D403F8" w:rsidR="00CA31C6" w:rsidRPr="00D25D14" w:rsidRDefault="00BF095C" w:rsidP="007E39D7">
            <w:pPr>
              <w:rPr>
                <w:rFonts w:ascii="Times New Roman" w:hAnsi="Times New Roman" w:cs="Times New Roman"/>
              </w:rPr>
            </w:pPr>
            <w:r w:rsidRPr="00D25D14">
              <w:rPr>
                <w:rFonts w:ascii="Times New Roman" w:hAnsi="Times New Roman" w:cs="Times New Roman"/>
              </w:rPr>
              <w:t>4</w:t>
            </w:r>
            <w:r w:rsidR="00CA31C6" w:rsidRPr="00D25D14">
              <w:rPr>
                <w:rFonts w:ascii="Times New Roman" w:hAnsi="Times New Roman" w:cs="Times New Roman"/>
              </w:rPr>
              <w:t>00,00 – 599,99 Eur</w:t>
            </w:r>
          </w:p>
        </w:tc>
        <w:tc>
          <w:tcPr>
            <w:tcW w:w="1134" w:type="dxa"/>
          </w:tcPr>
          <w:p w14:paraId="715DF75E" w14:textId="56BDAEFA" w:rsidR="00CA31C6" w:rsidRPr="00D25D14" w:rsidRDefault="00375398" w:rsidP="007E39D7">
            <w:pPr>
              <w:rPr>
                <w:rFonts w:ascii="Times New Roman" w:hAnsi="Times New Roman" w:cs="Times New Roman"/>
              </w:rPr>
            </w:pPr>
            <w:r w:rsidRPr="00D25D14">
              <w:rPr>
                <w:rFonts w:ascii="Times New Roman" w:hAnsi="Times New Roman" w:cs="Times New Roman"/>
              </w:rPr>
              <w:t>8</w:t>
            </w:r>
          </w:p>
        </w:tc>
        <w:tc>
          <w:tcPr>
            <w:tcW w:w="2813" w:type="dxa"/>
            <w:vMerge/>
          </w:tcPr>
          <w:p w14:paraId="3CE7D519" w14:textId="77777777" w:rsidR="00CA31C6" w:rsidRPr="00D25D14" w:rsidRDefault="00CA31C6" w:rsidP="007E39D7">
            <w:pPr>
              <w:rPr>
                <w:rFonts w:ascii="Times New Roman" w:hAnsi="Times New Roman" w:cs="Times New Roman"/>
                <w:sz w:val="20"/>
                <w:szCs w:val="20"/>
              </w:rPr>
            </w:pPr>
          </w:p>
        </w:tc>
      </w:tr>
      <w:tr w:rsidR="00CA31C6" w:rsidRPr="00D25D14" w14:paraId="0A00A619" w14:textId="77777777" w:rsidTr="00A25577">
        <w:tc>
          <w:tcPr>
            <w:tcW w:w="743" w:type="dxa"/>
            <w:vMerge/>
          </w:tcPr>
          <w:p w14:paraId="1098119B" w14:textId="77777777" w:rsidR="00CA31C6" w:rsidRPr="00D25D14" w:rsidRDefault="00CA31C6" w:rsidP="007E39D7">
            <w:pPr>
              <w:rPr>
                <w:rFonts w:ascii="Times New Roman" w:hAnsi="Times New Roman" w:cs="Times New Roman"/>
              </w:rPr>
            </w:pPr>
          </w:p>
        </w:tc>
        <w:tc>
          <w:tcPr>
            <w:tcW w:w="5494" w:type="dxa"/>
            <w:vMerge/>
          </w:tcPr>
          <w:p w14:paraId="34E8189D" w14:textId="77777777" w:rsidR="00CA31C6" w:rsidRPr="00D25D14" w:rsidRDefault="00CA31C6" w:rsidP="007E39D7">
            <w:pPr>
              <w:rPr>
                <w:rFonts w:ascii="Times New Roman" w:hAnsi="Times New Roman" w:cs="Times New Roman"/>
              </w:rPr>
            </w:pPr>
          </w:p>
        </w:tc>
        <w:tc>
          <w:tcPr>
            <w:tcW w:w="3828" w:type="dxa"/>
          </w:tcPr>
          <w:p w14:paraId="47050671" w14:textId="0971DA7F" w:rsidR="00CA31C6" w:rsidRPr="00D25D14" w:rsidRDefault="00CA31C6" w:rsidP="007E39D7">
            <w:pPr>
              <w:rPr>
                <w:rFonts w:ascii="Times New Roman" w:hAnsi="Times New Roman" w:cs="Times New Roman"/>
              </w:rPr>
            </w:pPr>
            <w:r w:rsidRPr="00D25D14">
              <w:rPr>
                <w:rFonts w:ascii="Times New Roman" w:hAnsi="Times New Roman" w:cs="Times New Roman"/>
              </w:rPr>
              <w:t xml:space="preserve">Iki </w:t>
            </w:r>
            <w:r w:rsidR="00BF095C" w:rsidRPr="00D25D14">
              <w:rPr>
                <w:rFonts w:ascii="Times New Roman" w:hAnsi="Times New Roman" w:cs="Times New Roman"/>
              </w:rPr>
              <w:t>4</w:t>
            </w:r>
            <w:r w:rsidRPr="00D25D14">
              <w:rPr>
                <w:rFonts w:ascii="Times New Roman" w:hAnsi="Times New Roman" w:cs="Times New Roman"/>
              </w:rPr>
              <w:t>00,00 Eur</w:t>
            </w:r>
          </w:p>
        </w:tc>
        <w:tc>
          <w:tcPr>
            <w:tcW w:w="1134" w:type="dxa"/>
          </w:tcPr>
          <w:p w14:paraId="26D4FADD" w14:textId="049C8B56" w:rsidR="00CA31C6" w:rsidRPr="00D25D14" w:rsidRDefault="00CA31C6" w:rsidP="007E39D7">
            <w:pPr>
              <w:rPr>
                <w:rFonts w:ascii="Times New Roman" w:hAnsi="Times New Roman" w:cs="Times New Roman"/>
              </w:rPr>
            </w:pPr>
            <w:r w:rsidRPr="00D25D14">
              <w:rPr>
                <w:rFonts w:ascii="Times New Roman" w:hAnsi="Times New Roman" w:cs="Times New Roman"/>
              </w:rPr>
              <w:t>10</w:t>
            </w:r>
          </w:p>
        </w:tc>
        <w:tc>
          <w:tcPr>
            <w:tcW w:w="2813" w:type="dxa"/>
            <w:vMerge/>
          </w:tcPr>
          <w:p w14:paraId="53A8B3A5" w14:textId="77777777" w:rsidR="00CA31C6" w:rsidRPr="00D25D14" w:rsidRDefault="00CA31C6" w:rsidP="007E39D7">
            <w:pPr>
              <w:rPr>
                <w:rFonts w:ascii="Times New Roman" w:hAnsi="Times New Roman" w:cs="Times New Roman"/>
                <w:sz w:val="20"/>
                <w:szCs w:val="20"/>
              </w:rPr>
            </w:pPr>
          </w:p>
        </w:tc>
      </w:tr>
      <w:tr w:rsidR="008972C6" w:rsidRPr="00D25D14" w14:paraId="7326A3A1" w14:textId="77777777" w:rsidTr="00A25577">
        <w:tc>
          <w:tcPr>
            <w:tcW w:w="743" w:type="dxa"/>
            <w:vMerge w:val="restart"/>
          </w:tcPr>
          <w:p w14:paraId="65277E34" w14:textId="77777777" w:rsidR="008972C6" w:rsidRPr="00D25D14" w:rsidRDefault="008972C6" w:rsidP="007E39D7">
            <w:pPr>
              <w:rPr>
                <w:rFonts w:ascii="Times New Roman" w:hAnsi="Times New Roman" w:cs="Times New Roman"/>
              </w:rPr>
            </w:pPr>
          </w:p>
        </w:tc>
        <w:tc>
          <w:tcPr>
            <w:tcW w:w="5494" w:type="dxa"/>
            <w:vMerge w:val="restart"/>
          </w:tcPr>
          <w:p w14:paraId="3721869B" w14:textId="7CF8A2D6" w:rsidR="008972C6" w:rsidRPr="00D25D14" w:rsidRDefault="008972C6" w:rsidP="007E39D7">
            <w:pPr>
              <w:rPr>
                <w:rFonts w:ascii="Times New Roman" w:hAnsi="Times New Roman" w:cs="Times New Roman"/>
              </w:rPr>
            </w:pPr>
            <w:r w:rsidRPr="00D25D14">
              <w:rPr>
                <w:rFonts w:ascii="Times New Roman" w:hAnsi="Times New Roman" w:cs="Times New Roman"/>
              </w:rPr>
              <w:t>Vienai darbo vietai sukurti tenkanti skiriamo finansavimo lėšų suma:</w:t>
            </w:r>
          </w:p>
        </w:tc>
        <w:tc>
          <w:tcPr>
            <w:tcW w:w="3828" w:type="dxa"/>
          </w:tcPr>
          <w:p w14:paraId="1C35A980" w14:textId="74DC9D76" w:rsidR="008972C6" w:rsidRPr="00D25D14" w:rsidRDefault="008972C6" w:rsidP="007E39D7">
            <w:pPr>
              <w:rPr>
                <w:rFonts w:ascii="Times New Roman" w:hAnsi="Times New Roman" w:cs="Times New Roman"/>
              </w:rPr>
            </w:pPr>
            <w:r w:rsidRPr="00D25D14">
              <w:rPr>
                <w:rFonts w:ascii="Times New Roman" w:hAnsi="Times New Roman" w:cs="Times New Roman"/>
              </w:rPr>
              <w:t>60 000 Eur ir daugiau</w:t>
            </w:r>
          </w:p>
        </w:tc>
        <w:tc>
          <w:tcPr>
            <w:tcW w:w="1134" w:type="dxa"/>
          </w:tcPr>
          <w:p w14:paraId="51B44806" w14:textId="740B1C39" w:rsidR="008972C6" w:rsidRPr="00D25D14" w:rsidRDefault="008972C6"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0C3BF4AF" w14:textId="59106B8A" w:rsidR="008972C6" w:rsidRPr="00D25D14" w:rsidRDefault="008972C6" w:rsidP="007E39D7">
            <w:pPr>
              <w:rPr>
                <w:rFonts w:ascii="Times New Roman" w:hAnsi="Times New Roman" w:cs="Times New Roman"/>
                <w:sz w:val="20"/>
                <w:szCs w:val="20"/>
              </w:rPr>
            </w:pPr>
            <w:r w:rsidRPr="00D25D14">
              <w:rPr>
                <w:rFonts w:ascii="Times New Roman" w:hAnsi="Times New Roman" w:cs="Times New Roman"/>
                <w:sz w:val="20"/>
                <w:szCs w:val="20"/>
              </w:rPr>
              <w:t>Tinkamumo finansuoti vertinimo metu patikslinus projekto vertę, naudos ir kokybės vertinimas iš naujo neatliekamas.</w:t>
            </w:r>
          </w:p>
        </w:tc>
      </w:tr>
      <w:tr w:rsidR="008972C6" w:rsidRPr="00D25D14" w14:paraId="3D0C82BC" w14:textId="77777777" w:rsidTr="00A25577">
        <w:tc>
          <w:tcPr>
            <w:tcW w:w="743" w:type="dxa"/>
            <w:vMerge/>
          </w:tcPr>
          <w:p w14:paraId="718FB701" w14:textId="77777777" w:rsidR="008972C6" w:rsidRPr="00D25D14" w:rsidRDefault="008972C6" w:rsidP="007E39D7">
            <w:pPr>
              <w:rPr>
                <w:rFonts w:ascii="Times New Roman" w:hAnsi="Times New Roman" w:cs="Times New Roman"/>
              </w:rPr>
            </w:pPr>
          </w:p>
        </w:tc>
        <w:tc>
          <w:tcPr>
            <w:tcW w:w="5494" w:type="dxa"/>
            <w:vMerge/>
          </w:tcPr>
          <w:p w14:paraId="316C9FFE" w14:textId="77777777" w:rsidR="008972C6" w:rsidRPr="00D25D14" w:rsidRDefault="008972C6" w:rsidP="007E39D7">
            <w:pPr>
              <w:rPr>
                <w:rFonts w:ascii="Times New Roman" w:hAnsi="Times New Roman" w:cs="Times New Roman"/>
              </w:rPr>
            </w:pPr>
          </w:p>
        </w:tc>
        <w:tc>
          <w:tcPr>
            <w:tcW w:w="3828" w:type="dxa"/>
          </w:tcPr>
          <w:p w14:paraId="2F42AC37" w14:textId="46B2EF46" w:rsidR="008972C6" w:rsidRPr="00D25D14" w:rsidRDefault="008972C6" w:rsidP="007E39D7">
            <w:pPr>
              <w:rPr>
                <w:rFonts w:ascii="Times New Roman" w:hAnsi="Times New Roman" w:cs="Times New Roman"/>
              </w:rPr>
            </w:pPr>
            <w:r w:rsidRPr="00D25D14">
              <w:rPr>
                <w:rFonts w:ascii="Times New Roman" w:hAnsi="Times New Roman" w:cs="Times New Roman"/>
              </w:rPr>
              <w:t>50 001,00 – 59 999,99 Eur</w:t>
            </w:r>
          </w:p>
        </w:tc>
        <w:tc>
          <w:tcPr>
            <w:tcW w:w="1134" w:type="dxa"/>
          </w:tcPr>
          <w:p w14:paraId="2BD584C3" w14:textId="19E3FE3C" w:rsidR="008972C6" w:rsidRPr="00D25D14" w:rsidRDefault="008972C6" w:rsidP="007E39D7">
            <w:pPr>
              <w:rPr>
                <w:rFonts w:ascii="Times New Roman" w:hAnsi="Times New Roman" w:cs="Times New Roman"/>
              </w:rPr>
            </w:pPr>
            <w:r w:rsidRPr="00D25D14">
              <w:rPr>
                <w:rFonts w:ascii="Times New Roman" w:hAnsi="Times New Roman" w:cs="Times New Roman"/>
              </w:rPr>
              <w:t>2</w:t>
            </w:r>
          </w:p>
        </w:tc>
        <w:tc>
          <w:tcPr>
            <w:tcW w:w="2813" w:type="dxa"/>
            <w:vMerge/>
          </w:tcPr>
          <w:p w14:paraId="3952EAF5" w14:textId="77777777" w:rsidR="008972C6" w:rsidRPr="00D25D14" w:rsidRDefault="008972C6" w:rsidP="007E39D7">
            <w:pPr>
              <w:rPr>
                <w:rFonts w:ascii="Times New Roman" w:hAnsi="Times New Roman" w:cs="Times New Roman"/>
                <w:sz w:val="20"/>
                <w:szCs w:val="20"/>
              </w:rPr>
            </w:pPr>
          </w:p>
        </w:tc>
      </w:tr>
      <w:tr w:rsidR="008972C6" w:rsidRPr="00D25D14" w14:paraId="4BD9BAF4" w14:textId="77777777" w:rsidTr="00A25577">
        <w:tc>
          <w:tcPr>
            <w:tcW w:w="743" w:type="dxa"/>
            <w:vMerge/>
          </w:tcPr>
          <w:p w14:paraId="3D8FA056" w14:textId="77777777" w:rsidR="008972C6" w:rsidRPr="00D25D14" w:rsidRDefault="008972C6" w:rsidP="007E39D7">
            <w:pPr>
              <w:rPr>
                <w:rFonts w:ascii="Times New Roman" w:hAnsi="Times New Roman" w:cs="Times New Roman"/>
              </w:rPr>
            </w:pPr>
          </w:p>
        </w:tc>
        <w:tc>
          <w:tcPr>
            <w:tcW w:w="5494" w:type="dxa"/>
            <w:vMerge/>
          </w:tcPr>
          <w:p w14:paraId="4A06D780" w14:textId="77777777" w:rsidR="008972C6" w:rsidRPr="00D25D14" w:rsidRDefault="008972C6" w:rsidP="007E39D7">
            <w:pPr>
              <w:rPr>
                <w:rFonts w:ascii="Times New Roman" w:hAnsi="Times New Roman" w:cs="Times New Roman"/>
              </w:rPr>
            </w:pPr>
          </w:p>
        </w:tc>
        <w:tc>
          <w:tcPr>
            <w:tcW w:w="3828" w:type="dxa"/>
          </w:tcPr>
          <w:p w14:paraId="038619FA" w14:textId="5C618EDA" w:rsidR="008972C6" w:rsidRPr="00D25D14" w:rsidRDefault="008972C6" w:rsidP="007E39D7">
            <w:pPr>
              <w:rPr>
                <w:rFonts w:ascii="Times New Roman" w:hAnsi="Times New Roman" w:cs="Times New Roman"/>
              </w:rPr>
            </w:pPr>
            <w:r w:rsidRPr="00D25D14">
              <w:rPr>
                <w:rFonts w:ascii="Times New Roman" w:hAnsi="Times New Roman" w:cs="Times New Roman"/>
              </w:rPr>
              <w:t>40 001,00 – 50 000,00 Eur</w:t>
            </w:r>
          </w:p>
        </w:tc>
        <w:tc>
          <w:tcPr>
            <w:tcW w:w="1134" w:type="dxa"/>
          </w:tcPr>
          <w:p w14:paraId="4A9F4271" w14:textId="25B2345D" w:rsidR="008972C6" w:rsidRPr="00D25D14" w:rsidRDefault="008972C6" w:rsidP="007E39D7">
            <w:pPr>
              <w:rPr>
                <w:rFonts w:ascii="Times New Roman" w:hAnsi="Times New Roman" w:cs="Times New Roman"/>
              </w:rPr>
            </w:pPr>
            <w:r w:rsidRPr="00D25D14">
              <w:rPr>
                <w:rFonts w:ascii="Times New Roman" w:hAnsi="Times New Roman" w:cs="Times New Roman"/>
              </w:rPr>
              <w:t>4</w:t>
            </w:r>
          </w:p>
        </w:tc>
        <w:tc>
          <w:tcPr>
            <w:tcW w:w="2813" w:type="dxa"/>
            <w:vMerge/>
          </w:tcPr>
          <w:p w14:paraId="5AC4D2D9" w14:textId="77777777" w:rsidR="008972C6" w:rsidRPr="00D25D14" w:rsidRDefault="008972C6" w:rsidP="007E39D7">
            <w:pPr>
              <w:rPr>
                <w:rFonts w:ascii="Times New Roman" w:hAnsi="Times New Roman" w:cs="Times New Roman"/>
                <w:sz w:val="20"/>
                <w:szCs w:val="20"/>
              </w:rPr>
            </w:pPr>
          </w:p>
        </w:tc>
      </w:tr>
      <w:tr w:rsidR="008972C6" w:rsidRPr="00D25D14" w14:paraId="4ADBFCDD" w14:textId="77777777" w:rsidTr="00A25577">
        <w:tc>
          <w:tcPr>
            <w:tcW w:w="743" w:type="dxa"/>
            <w:vMerge/>
          </w:tcPr>
          <w:p w14:paraId="1607C83D" w14:textId="77777777" w:rsidR="008972C6" w:rsidRPr="00D25D14" w:rsidRDefault="008972C6" w:rsidP="007E39D7">
            <w:pPr>
              <w:rPr>
                <w:rFonts w:ascii="Times New Roman" w:hAnsi="Times New Roman" w:cs="Times New Roman"/>
              </w:rPr>
            </w:pPr>
          </w:p>
        </w:tc>
        <w:tc>
          <w:tcPr>
            <w:tcW w:w="5494" w:type="dxa"/>
            <w:vMerge/>
          </w:tcPr>
          <w:p w14:paraId="439995D1" w14:textId="77777777" w:rsidR="008972C6" w:rsidRPr="00D25D14" w:rsidRDefault="008972C6" w:rsidP="007E39D7">
            <w:pPr>
              <w:rPr>
                <w:rFonts w:ascii="Times New Roman" w:hAnsi="Times New Roman" w:cs="Times New Roman"/>
              </w:rPr>
            </w:pPr>
          </w:p>
        </w:tc>
        <w:tc>
          <w:tcPr>
            <w:tcW w:w="3828" w:type="dxa"/>
          </w:tcPr>
          <w:p w14:paraId="76153B9A" w14:textId="2C594C27" w:rsidR="008972C6" w:rsidRPr="00D25D14" w:rsidRDefault="008972C6" w:rsidP="007E39D7">
            <w:pPr>
              <w:rPr>
                <w:rFonts w:ascii="Times New Roman" w:hAnsi="Times New Roman" w:cs="Times New Roman"/>
              </w:rPr>
            </w:pPr>
            <w:r w:rsidRPr="00D25D14">
              <w:rPr>
                <w:rFonts w:ascii="Times New Roman" w:hAnsi="Times New Roman" w:cs="Times New Roman"/>
              </w:rPr>
              <w:t>Iki 40 000,00 Eur</w:t>
            </w:r>
          </w:p>
        </w:tc>
        <w:tc>
          <w:tcPr>
            <w:tcW w:w="1134" w:type="dxa"/>
          </w:tcPr>
          <w:p w14:paraId="279C8A7E" w14:textId="78CB35A7" w:rsidR="008972C6" w:rsidRPr="00D25D14" w:rsidRDefault="008972C6" w:rsidP="007E39D7">
            <w:pPr>
              <w:rPr>
                <w:rFonts w:ascii="Times New Roman" w:hAnsi="Times New Roman" w:cs="Times New Roman"/>
              </w:rPr>
            </w:pPr>
            <w:r w:rsidRPr="00D25D14">
              <w:rPr>
                <w:rFonts w:ascii="Times New Roman" w:hAnsi="Times New Roman" w:cs="Times New Roman"/>
              </w:rPr>
              <w:t>6</w:t>
            </w:r>
          </w:p>
        </w:tc>
        <w:tc>
          <w:tcPr>
            <w:tcW w:w="2813" w:type="dxa"/>
            <w:vMerge/>
          </w:tcPr>
          <w:p w14:paraId="3B79CDE1" w14:textId="77777777" w:rsidR="008972C6" w:rsidRPr="00D25D14" w:rsidRDefault="008972C6" w:rsidP="007E39D7">
            <w:pPr>
              <w:rPr>
                <w:rFonts w:ascii="Times New Roman" w:hAnsi="Times New Roman" w:cs="Times New Roman"/>
                <w:sz w:val="20"/>
                <w:szCs w:val="20"/>
              </w:rPr>
            </w:pPr>
          </w:p>
        </w:tc>
      </w:tr>
      <w:tr w:rsidR="00BC1E9F" w:rsidRPr="00D25D14" w14:paraId="517A6A42" w14:textId="77777777" w:rsidTr="00A25577">
        <w:tc>
          <w:tcPr>
            <w:tcW w:w="743" w:type="dxa"/>
            <w:vMerge w:val="restart"/>
          </w:tcPr>
          <w:p w14:paraId="0F130A67" w14:textId="77777777" w:rsidR="00BC1E9F" w:rsidRPr="00D25D14" w:rsidRDefault="00BC1E9F" w:rsidP="007E39D7">
            <w:pPr>
              <w:rPr>
                <w:rFonts w:ascii="Times New Roman" w:hAnsi="Times New Roman" w:cs="Times New Roman"/>
              </w:rPr>
            </w:pPr>
          </w:p>
        </w:tc>
        <w:tc>
          <w:tcPr>
            <w:tcW w:w="5494" w:type="dxa"/>
            <w:vMerge w:val="restart"/>
          </w:tcPr>
          <w:p w14:paraId="6882CB56" w14:textId="6FAB67B2" w:rsidR="00BC1E9F" w:rsidRPr="00D25D14" w:rsidRDefault="00BC1E9F" w:rsidP="007E39D7">
            <w:pPr>
              <w:rPr>
                <w:rFonts w:ascii="Times New Roman" w:hAnsi="Times New Roman" w:cs="Times New Roman"/>
              </w:rPr>
            </w:pPr>
            <w:r w:rsidRPr="00D25D14">
              <w:rPr>
                <w:rFonts w:ascii="Times New Roman" w:hAnsi="Times New Roman" w:cs="Times New Roman"/>
              </w:rPr>
              <w:t>Pareiškėjas ir/ar partneris prie vienos darbo vietos sukūrimo prisideda nuosava lėšų suma:</w:t>
            </w:r>
          </w:p>
        </w:tc>
        <w:tc>
          <w:tcPr>
            <w:tcW w:w="3828" w:type="dxa"/>
          </w:tcPr>
          <w:p w14:paraId="7CBF8BBD" w14:textId="6359D17F" w:rsidR="00BC1E9F" w:rsidRPr="00D25D14" w:rsidRDefault="00BC1E9F" w:rsidP="007E39D7">
            <w:pPr>
              <w:rPr>
                <w:rFonts w:ascii="Times New Roman" w:hAnsi="Times New Roman" w:cs="Times New Roman"/>
              </w:rPr>
            </w:pPr>
            <w:r w:rsidRPr="00D25D14">
              <w:rPr>
                <w:rFonts w:ascii="Times New Roman" w:hAnsi="Times New Roman" w:cs="Times New Roman"/>
              </w:rPr>
              <w:t>Iki 7 099,99 Eur</w:t>
            </w:r>
          </w:p>
        </w:tc>
        <w:tc>
          <w:tcPr>
            <w:tcW w:w="1134" w:type="dxa"/>
          </w:tcPr>
          <w:p w14:paraId="5B60C845" w14:textId="727E6884" w:rsidR="00BC1E9F" w:rsidRPr="00D25D14" w:rsidRDefault="00BC1E9F"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2AEFED96" w14:textId="521C6922" w:rsidR="00BC1E9F" w:rsidRPr="00D25D14" w:rsidRDefault="00BC1E9F" w:rsidP="007E39D7">
            <w:pPr>
              <w:rPr>
                <w:rFonts w:ascii="Times New Roman" w:hAnsi="Times New Roman" w:cs="Times New Roman"/>
                <w:sz w:val="20"/>
                <w:szCs w:val="20"/>
              </w:rPr>
            </w:pPr>
            <w:r w:rsidRPr="00D25D14">
              <w:rPr>
                <w:rFonts w:ascii="Times New Roman" w:hAnsi="Times New Roman" w:cs="Times New Roman"/>
                <w:sz w:val="20"/>
                <w:szCs w:val="20"/>
              </w:rPr>
              <w:t>Tinkamumo finansuoti vertinimo metu patikslinus projekto vertę, naudos ir kokybės vertinimas iš naujo neatliekamas.</w:t>
            </w:r>
          </w:p>
        </w:tc>
      </w:tr>
      <w:tr w:rsidR="00BC1E9F" w:rsidRPr="00D25D14" w14:paraId="4E4D3DCC" w14:textId="77777777" w:rsidTr="00A25577">
        <w:tc>
          <w:tcPr>
            <w:tcW w:w="743" w:type="dxa"/>
            <w:vMerge/>
          </w:tcPr>
          <w:p w14:paraId="11BED33E" w14:textId="77777777" w:rsidR="00BC1E9F" w:rsidRPr="00D25D14" w:rsidRDefault="00BC1E9F" w:rsidP="007E39D7">
            <w:pPr>
              <w:rPr>
                <w:rFonts w:ascii="Times New Roman" w:hAnsi="Times New Roman" w:cs="Times New Roman"/>
              </w:rPr>
            </w:pPr>
          </w:p>
        </w:tc>
        <w:tc>
          <w:tcPr>
            <w:tcW w:w="5494" w:type="dxa"/>
            <w:vMerge/>
          </w:tcPr>
          <w:p w14:paraId="60BAB4E2" w14:textId="77777777" w:rsidR="00BC1E9F" w:rsidRPr="00D25D14" w:rsidRDefault="00BC1E9F" w:rsidP="007E39D7">
            <w:pPr>
              <w:rPr>
                <w:rFonts w:ascii="Times New Roman" w:hAnsi="Times New Roman" w:cs="Times New Roman"/>
              </w:rPr>
            </w:pPr>
          </w:p>
        </w:tc>
        <w:tc>
          <w:tcPr>
            <w:tcW w:w="3828" w:type="dxa"/>
          </w:tcPr>
          <w:p w14:paraId="75BA2740" w14:textId="60EC1DCF" w:rsidR="00BC1E9F" w:rsidRPr="00D25D14" w:rsidRDefault="00BC1E9F" w:rsidP="007E39D7">
            <w:pPr>
              <w:rPr>
                <w:rFonts w:ascii="Times New Roman" w:hAnsi="Times New Roman" w:cs="Times New Roman"/>
              </w:rPr>
            </w:pPr>
            <w:r w:rsidRPr="00D25D14">
              <w:rPr>
                <w:rFonts w:ascii="Times New Roman" w:hAnsi="Times New Roman" w:cs="Times New Roman"/>
              </w:rPr>
              <w:t>7 100,00 – 14 199,99</w:t>
            </w:r>
          </w:p>
        </w:tc>
        <w:tc>
          <w:tcPr>
            <w:tcW w:w="1134" w:type="dxa"/>
          </w:tcPr>
          <w:p w14:paraId="0180CAB3" w14:textId="702099CE" w:rsidR="00BC1E9F" w:rsidRPr="00D25D14" w:rsidRDefault="00BC1E9F" w:rsidP="007E39D7">
            <w:pPr>
              <w:rPr>
                <w:rFonts w:ascii="Times New Roman" w:hAnsi="Times New Roman" w:cs="Times New Roman"/>
              </w:rPr>
            </w:pPr>
            <w:r w:rsidRPr="00D25D14">
              <w:rPr>
                <w:rFonts w:ascii="Times New Roman" w:hAnsi="Times New Roman" w:cs="Times New Roman"/>
              </w:rPr>
              <w:t>3</w:t>
            </w:r>
          </w:p>
        </w:tc>
        <w:tc>
          <w:tcPr>
            <w:tcW w:w="2813" w:type="dxa"/>
            <w:vMerge/>
          </w:tcPr>
          <w:p w14:paraId="44ECDFA9" w14:textId="77777777" w:rsidR="00BC1E9F" w:rsidRPr="00D25D14" w:rsidRDefault="00BC1E9F" w:rsidP="007E39D7">
            <w:pPr>
              <w:rPr>
                <w:rFonts w:ascii="Times New Roman" w:hAnsi="Times New Roman" w:cs="Times New Roman"/>
                <w:sz w:val="20"/>
                <w:szCs w:val="20"/>
              </w:rPr>
            </w:pPr>
          </w:p>
        </w:tc>
      </w:tr>
      <w:tr w:rsidR="00BC1E9F" w:rsidRPr="00D25D14" w14:paraId="641B13E9" w14:textId="77777777" w:rsidTr="00A25577">
        <w:tc>
          <w:tcPr>
            <w:tcW w:w="743" w:type="dxa"/>
            <w:vMerge/>
          </w:tcPr>
          <w:p w14:paraId="0EB3507C" w14:textId="77777777" w:rsidR="00BC1E9F" w:rsidRPr="00D25D14" w:rsidRDefault="00BC1E9F" w:rsidP="007E39D7">
            <w:pPr>
              <w:rPr>
                <w:rFonts w:ascii="Times New Roman" w:hAnsi="Times New Roman" w:cs="Times New Roman"/>
              </w:rPr>
            </w:pPr>
          </w:p>
        </w:tc>
        <w:tc>
          <w:tcPr>
            <w:tcW w:w="5494" w:type="dxa"/>
            <w:vMerge/>
          </w:tcPr>
          <w:p w14:paraId="10234E56" w14:textId="77777777" w:rsidR="00BC1E9F" w:rsidRPr="00D25D14" w:rsidRDefault="00BC1E9F" w:rsidP="007E39D7">
            <w:pPr>
              <w:rPr>
                <w:rFonts w:ascii="Times New Roman" w:hAnsi="Times New Roman" w:cs="Times New Roman"/>
              </w:rPr>
            </w:pPr>
          </w:p>
        </w:tc>
        <w:tc>
          <w:tcPr>
            <w:tcW w:w="3828" w:type="dxa"/>
          </w:tcPr>
          <w:p w14:paraId="3580EFF1" w14:textId="535D97DD" w:rsidR="00BC1E9F" w:rsidRPr="00D25D14" w:rsidRDefault="00BC1E9F" w:rsidP="007E39D7">
            <w:pPr>
              <w:rPr>
                <w:rFonts w:ascii="Times New Roman" w:hAnsi="Times New Roman" w:cs="Times New Roman"/>
              </w:rPr>
            </w:pPr>
            <w:r w:rsidRPr="00D25D14">
              <w:rPr>
                <w:rFonts w:ascii="Times New Roman" w:hAnsi="Times New Roman" w:cs="Times New Roman"/>
              </w:rPr>
              <w:t>Virš 14 200,00 Eur</w:t>
            </w:r>
          </w:p>
        </w:tc>
        <w:tc>
          <w:tcPr>
            <w:tcW w:w="1134" w:type="dxa"/>
          </w:tcPr>
          <w:p w14:paraId="2E81BAF5" w14:textId="4897D49F" w:rsidR="00BC1E9F" w:rsidRPr="00D25D14" w:rsidRDefault="00BC1E9F" w:rsidP="007E39D7">
            <w:pPr>
              <w:rPr>
                <w:rFonts w:ascii="Times New Roman" w:hAnsi="Times New Roman" w:cs="Times New Roman"/>
              </w:rPr>
            </w:pPr>
            <w:r w:rsidRPr="00D25D14">
              <w:rPr>
                <w:rFonts w:ascii="Times New Roman" w:hAnsi="Times New Roman" w:cs="Times New Roman"/>
              </w:rPr>
              <w:t>6</w:t>
            </w:r>
          </w:p>
        </w:tc>
        <w:tc>
          <w:tcPr>
            <w:tcW w:w="2813" w:type="dxa"/>
            <w:vMerge/>
          </w:tcPr>
          <w:p w14:paraId="41EE0AA4" w14:textId="77777777" w:rsidR="00BC1E9F" w:rsidRPr="00D25D14" w:rsidRDefault="00BC1E9F" w:rsidP="007E39D7">
            <w:pPr>
              <w:rPr>
                <w:rFonts w:ascii="Times New Roman" w:hAnsi="Times New Roman" w:cs="Times New Roman"/>
                <w:sz w:val="20"/>
                <w:szCs w:val="20"/>
              </w:rPr>
            </w:pPr>
          </w:p>
        </w:tc>
      </w:tr>
      <w:tr w:rsidR="00B114F6" w:rsidRPr="00D25D14" w14:paraId="2A3CD8F3" w14:textId="77777777" w:rsidTr="00A25577">
        <w:tc>
          <w:tcPr>
            <w:tcW w:w="743" w:type="dxa"/>
            <w:vMerge w:val="restart"/>
          </w:tcPr>
          <w:p w14:paraId="2C5E95B2" w14:textId="3B39096F" w:rsidR="00B114F6" w:rsidRPr="00D25D14" w:rsidRDefault="00B114F6" w:rsidP="007E39D7">
            <w:pPr>
              <w:rPr>
                <w:rFonts w:ascii="Times New Roman" w:hAnsi="Times New Roman" w:cs="Times New Roman"/>
              </w:rPr>
            </w:pPr>
            <w:bookmarkStart w:id="4" w:name="_Hlk178094500"/>
            <w:bookmarkEnd w:id="3"/>
          </w:p>
        </w:tc>
        <w:tc>
          <w:tcPr>
            <w:tcW w:w="5494" w:type="dxa"/>
            <w:vMerge w:val="restart"/>
          </w:tcPr>
          <w:p w14:paraId="2EB73456" w14:textId="21394025" w:rsidR="00B114F6" w:rsidRPr="00D25D14" w:rsidRDefault="00B114F6" w:rsidP="007E39D7">
            <w:pPr>
              <w:rPr>
                <w:rFonts w:ascii="Times New Roman" w:hAnsi="Times New Roman" w:cs="Times New Roman"/>
              </w:rPr>
            </w:pPr>
            <w:r w:rsidRPr="00D25D14">
              <w:rPr>
                <w:rFonts w:ascii="Times New Roman" w:hAnsi="Times New Roman" w:cs="Times New Roman"/>
              </w:rPr>
              <w:t>Numatytas didesnis pareiškėjo ir/ar partnerio prisidėjimas prie projekto</w:t>
            </w:r>
          </w:p>
        </w:tc>
        <w:tc>
          <w:tcPr>
            <w:tcW w:w="3828" w:type="dxa"/>
          </w:tcPr>
          <w:p w14:paraId="455F8210" w14:textId="682401F6" w:rsidR="00B114F6" w:rsidRPr="00D25D14" w:rsidRDefault="007A6C31" w:rsidP="007E39D7">
            <w:pPr>
              <w:rPr>
                <w:rFonts w:ascii="Times New Roman" w:hAnsi="Times New Roman" w:cs="Times New Roman"/>
              </w:rPr>
            </w:pPr>
            <w:r w:rsidRPr="00D25D14">
              <w:rPr>
                <w:rFonts w:ascii="Times New Roman" w:hAnsi="Times New Roman" w:cs="Times New Roman"/>
              </w:rPr>
              <w:t>d</w:t>
            </w:r>
            <w:r w:rsidR="00B114F6" w:rsidRPr="00D25D14">
              <w:rPr>
                <w:rFonts w:ascii="Times New Roman" w:hAnsi="Times New Roman" w:cs="Times New Roman"/>
              </w:rPr>
              <w:t>idesnis prisidėjimas, nei nustatyta kvietime, nenumatytas</w:t>
            </w:r>
            <w:r w:rsidR="00643148" w:rsidRPr="00D25D14">
              <w:rPr>
                <w:rFonts w:ascii="Times New Roman" w:hAnsi="Times New Roman" w:cs="Times New Roman"/>
              </w:rPr>
              <w:t>, arba prisidėjimas iki 10,00 proc.</w:t>
            </w:r>
          </w:p>
        </w:tc>
        <w:tc>
          <w:tcPr>
            <w:tcW w:w="1134" w:type="dxa"/>
          </w:tcPr>
          <w:p w14:paraId="7C0D69D7" w14:textId="29AC3092" w:rsidR="00B114F6" w:rsidRPr="00D25D14" w:rsidRDefault="00B114F6" w:rsidP="007E39D7">
            <w:pPr>
              <w:rPr>
                <w:rFonts w:ascii="Times New Roman" w:hAnsi="Times New Roman" w:cs="Times New Roman"/>
              </w:rPr>
            </w:pPr>
            <w:r w:rsidRPr="00D25D14">
              <w:rPr>
                <w:rFonts w:ascii="Times New Roman" w:hAnsi="Times New Roman" w:cs="Times New Roman"/>
              </w:rPr>
              <w:t>0</w:t>
            </w:r>
          </w:p>
        </w:tc>
        <w:tc>
          <w:tcPr>
            <w:tcW w:w="2813" w:type="dxa"/>
            <w:vMerge w:val="restart"/>
          </w:tcPr>
          <w:p w14:paraId="29A248A1" w14:textId="0C1C4D43" w:rsidR="00B114F6" w:rsidRPr="00D25D14" w:rsidRDefault="00643148" w:rsidP="007E39D7">
            <w:pPr>
              <w:rPr>
                <w:rFonts w:ascii="Times New Roman" w:hAnsi="Times New Roman" w:cs="Times New Roman"/>
                <w:sz w:val="20"/>
                <w:szCs w:val="20"/>
              </w:rPr>
            </w:pPr>
            <w:r w:rsidRPr="00D25D14">
              <w:rPr>
                <w:rFonts w:ascii="Times New Roman" w:hAnsi="Times New Roman" w:cs="Times New Roman"/>
                <w:sz w:val="20"/>
                <w:szCs w:val="20"/>
              </w:rPr>
              <w:t xml:space="preserve">Vertinamas </w:t>
            </w:r>
            <w:r w:rsidR="00A64B16" w:rsidRPr="00D25D14">
              <w:rPr>
                <w:rFonts w:ascii="Times New Roman" w:hAnsi="Times New Roman" w:cs="Times New Roman"/>
                <w:sz w:val="20"/>
                <w:szCs w:val="20"/>
              </w:rPr>
              <w:t xml:space="preserve">pareiškėjo nuosavas indėlis. Tinkamumo finansuoti vertinimo metu pasikeitus projekto vertei, išlaikomas pradinis intensyvumas. </w:t>
            </w:r>
          </w:p>
        </w:tc>
      </w:tr>
      <w:bookmarkEnd w:id="4"/>
      <w:tr w:rsidR="00B114F6" w:rsidRPr="00D25D14" w14:paraId="3F9DF8EA" w14:textId="77777777" w:rsidTr="00A25577">
        <w:tc>
          <w:tcPr>
            <w:tcW w:w="743" w:type="dxa"/>
            <w:vMerge/>
          </w:tcPr>
          <w:p w14:paraId="21DD179F" w14:textId="77777777" w:rsidR="00B114F6" w:rsidRPr="00D25D14" w:rsidRDefault="00B114F6" w:rsidP="0097768D">
            <w:pPr>
              <w:rPr>
                <w:rFonts w:ascii="Times New Roman" w:hAnsi="Times New Roman" w:cs="Times New Roman"/>
              </w:rPr>
            </w:pPr>
          </w:p>
        </w:tc>
        <w:tc>
          <w:tcPr>
            <w:tcW w:w="5494" w:type="dxa"/>
            <w:vMerge/>
          </w:tcPr>
          <w:p w14:paraId="39E00408" w14:textId="77777777" w:rsidR="00B114F6" w:rsidRPr="00D25D14" w:rsidRDefault="00B114F6" w:rsidP="0097768D">
            <w:pPr>
              <w:rPr>
                <w:rFonts w:ascii="Times New Roman" w:hAnsi="Times New Roman" w:cs="Times New Roman"/>
              </w:rPr>
            </w:pPr>
          </w:p>
        </w:tc>
        <w:tc>
          <w:tcPr>
            <w:tcW w:w="3828" w:type="dxa"/>
          </w:tcPr>
          <w:p w14:paraId="62077581" w14:textId="729EE118" w:rsidR="00B114F6" w:rsidRPr="00D25D14" w:rsidRDefault="00B114F6" w:rsidP="0097768D">
            <w:pPr>
              <w:rPr>
                <w:rFonts w:ascii="Times New Roman" w:hAnsi="Times New Roman" w:cs="Times New Roman"/>
              </w:rPr>
            </w:pPr>
            <w:r w:rsidRPr="00D25D14">
              <w:rPr>
                <w:rFonts w:ascii="Times New Roman" w:hAnsi="Times New Roman" w:cs="Times New Roman"/>
              </w:rPr>
              <w:t xml:space="preserve">pareiškėjo ir/ar partnerio prisidėjimas prie projekto </w:t>
            </w:r>
            <w:r w:rsidR="00643148" w:rsidRPr="00D25D14">
              <w:rPr>
                <w:rFonts w:ascii="Times New Roman" w:hAnsi="Times New Roman" w:cs="Times New Roman"/>
              </w:rPr>
              <w:t xml:space="preserve">10,01–15,00 </w:t>
            </w:r>
            <w:r w:rsidRPr="00D25D14">
              <w:rPr>
                <w:rFonts w:ascii="Times New Roman" w:hAnsi="Times New Roman" w:cs="Times New Roman"/>
              </w:rPr>
              <w:t>proc.</w:t>
            </w:r>
          </w:p>
        </w:tc>
        <w:tc>
          <w:tcPr>
            <w:tcW w:w="1134" w:type="dxa"/>
          </w:tcPr>
          <w:p w14:paraId="5333C475" w14:textId="0F0DC2CB" w:rsidR="00B114F6" w:rsidRPr="00D25D14" w:rsidRDefault="00643148" w:rsidP="0097768D">
            <w:pPr>
              <w:rPr>
                <w:rFonts w:ascii="Times New Roman" w:hAnsi="Times New Roman" w:cs="Times New Roman"/>
              </w:rPr>
            </w:pPr>
            <w:r w:rsidRPr="00D25D14">
              <w:rPr>
                <w:rFonts w:ascii="Times New Roman" w:hAnsi="Times New Roman" w:cs="Times New Roman"/>
              </w:rPr>
              <w:t>2</w:t>
            </w:r>
          </w:p>
        </w:tc>
        <w:tc>
          <w:tcPr>
            <w:tcW w:w="2813" w:type="dxa"/>
            <w:vMerge/>
          </w:tcPr>
          <w:p w14:paraId="04049A3E" w14:textId="77777777" w:rsidR="00B114F6" w:rsidRPr="00D25D14" w:rsidRDefault="00B114F6" w:rsidP="0097768D">
            <w:pPr>
              <w:rPr>
                <w:rFonts w:ascii="Times New Roman" w:hAnsi="Times New Roman" w:cs="Times New Roman"/>
                <w:sz w:val="20"/>
                <w:szCs w:val="20"/>
              </w:rPr>
            </w:pPr>
          </w:p>
        </w:tc>
      </w:tr>
      <w:tr w:rsidR="00B114F6" w:rsidRPr="00D25D14" w14:paraId="244107D5" w14:textId="77777777" w:rsidTr="00A25577">
        <w:tc>
          <w:tcPr>
            <w:tcW w:w="743" w:type="dxa"/>
            <w:vMerge/>
          </w:tcPr>
          <w:p w14:paraId="186A39BB" w14:textId="77777777" w:rsidR="00B114F6" w:rsidRPr="00D25D14" w:rsidRDefault="00B114F6" w:rsidP="0097768D">
            <w:pPr>
              <w:rPr>
                <w:rFonts w:ascii="Times New Roman" w:hAnsi="Times New Roman" w:cs="Times New Roman"/>
              </w:rPr>
            </w:pPr>
          </w:p>
        </w:tc>
        <w:tc>
          <w:tcPr>
            <w:tcW w:w="5494" w:type="dxa"/>
            <w:vMerge/>
          </w:tcPr>
          <w:p w14:paraId="7B5BB811" w14:textId="117D8BD6" w:rsidR="00B114F6" w:rsidRPr="00D25D14" w:rsidRDefault="00B114F6" w:rsidP="0097768D">
            <w:pPr>
              <w:rPr>
                <w:rFonts w:ascii="Times New Roman" w:hAnsi="Times New Roman" w:cs="Times New Roman"/>
              </w:rPr>
            </w:pPr>
          </w:p>
        </w:tc>
        <w:tc>
          <w:tcPr>
            <w:tcW w:w="3828" w:type="dxa"/>
          </w:tcPr>
          <w:p w14:paraId="08B1638F" w14:textId="52B1A56B" w:rsidR="00B114F6" w:rsidRPr="00D25D14" w:rsidRDefault="00B114F6" w:rsidP="0097768D">
            <w:pPr>
              <w:rPr>
                <w:rFonts w:ascii="Times New Roman" w:hAnsi="Times New Roman" w:cs="Times New Roman"/>
              </w:rPr>
            </w:pPr>
            <w:r w:rsidRPr="00D25D14">
              <w:rPr>
                <w:rFonts w:ascii="Times New Roman" w:hAnsi="Times New Roman" w:cs="Times New Roman"/>
              </w:rPr>
              <w:t>pareiškėjo ir/ar partnerio prisidėjimas prie projekto  1</w:t>
            </w:r>
            <w:r w:rsidR="00643148" w:rsidRPr="00D25D14">
              <w:rPr>
                <w:rFonts w:ascii="Times New Roman" w:hAnsi="Times New Roman" w:cs="Times New Roman"/>
              </w:rPr>
              <w:t>5</w:t>
            </w:r>
            <w:r w:rsidRPr="00D25D14">
              <w:rPr>
                <w:rFonts w:ascii="Times New Roman" w:hAnsi="Times New Roman" w:cs="Times New Roman"/>
              </w:rPr>
              <w:t>,01–</w:t>
            </w:r>
            <w:r w:rsidR="00643148" w:rsidRPr="00D25D14">
              <w:rPr>
                <w:rFonts w:ascii="Times New Roman" w:hAnsi="Times New Roman" w:cs="Times New Roman"/>
              </w:rPr>
              <w:t>2</w:t>
            </w:r>
            <w:r w:rsidRPr="00D25D14">
              <w:rPr>
                <w:rFonts w:ascii="Times New Roman" w:hAnsi="Times New Roman" w:cs="Times New Roman"/>
              </w:rPr>
              <w:t>5,00 proc.</w:t>
            </w:r>
          </w:p>
        </w:tc>
        <w:tc>
          <w:tcPr>
            <w:tcW w:w="1134" w:type="dxa"/>
          </w:tcPr>
          <w:p w14:paraId="18451056" w14:textId="4A142E57" w:rsidR="00B114F6" w:rsidRPr="00D25D14" w:rsidRDefault="00B114F6" w:rsidP="0097768D">
            <w:pPr>
              <w:rPr>
                <w:rFonts w:ascii="Times New Roman" w:hAnsi="Times New Roman" w:cs="Times New Roman"/>
              </w:rPr>
            </w:pPr>
            <w:r w:rsidRPr="00D25D14">
              <w:rPr>
                <w:rFonts w:ascii="Times New Roman" w:hAnsi="Times New Roman" w:cs="Times New Roman"/>
              </w:rPr>
              <w:t>5</w:t>
            </w:r>
          </w:p>
        </w:tc>
        <w:tc>
          <w:tcPr>
            <w:tcW w:w="2813" w:type="dxa"/>
            <w:vMerge/>
          </w:tcPr>
          <w:p w14:paraId="2C906D3D" w14:textId="77777777" w:rsidR="00B114F6" w:rsidRPr="00D25D14" w:rsidRDefault="00B114F6" w:rsidP="0097768D">
            <w:pPr>
              <w:rPr>
                <w:rFonts w:ascii="Times New Roman" w:hAnsi="Times New Roman" w:cs="Times New Roman"/>
                <w:sz w:val="20"/>
                <w:szCs w:val="20"/>
              </w:rPr>
            </w:pPr>
          </w:p>
        </w:tc>
      </w:tr>
      <w:tr w:rsidR="00B114F6" w:rsidRPr="00D25D14" w14:paraId="17A956F6" w14:textId="77777777" w:rsidTr="00A25577">
        <w:tc>
          <w:tcPr>
            <w:tcW w:w="743" w:type="dxa"/>
            <w:vMerge/>
          </w:tcPr>
          <w:p w14:paraId="1392C0C3" w14:textId="77777777" w:rsidR="00B114F6" w:rsidRPr="00D25D14" w:rsidRDefault="00B114F6" w:rsidP="0097768D">
            <w:pPr>
              <w:rPr>
                <w:rFonts w:ascii="Times New Roman" w:hAnsi="Times New Roman" w:cs="Times New Roman"/>
              </w:rPr>
            </w:pPr>
          </w:p>
        </w:tc>
        <w:tc>
          <w:tcPr>
            <w:tcW w:w="5494" w:type="dxa"/>
            <w:vMerge/>
          </w:tcPr>
          <w:p w14:paraId="6DD63ED5" w14:textId="61F8744E" w:rsidR="00B114F6" w:rsidRPr="00D25D14" w:rsidRDefault="00B114F6" w:rsidP="0097768D">
            <w:pPr>
              <w:rPr>
                <w:rFonts w:ascii="Times New Roman" w:hAnsi="Times New Roman" w:cs="Times New Roman"/>
              </w:rPr>
            </w:pPr>
          </w:p>
        </w:tc>
        <w:tc>
          <w:tcPr>
            <w:tcW w:w="3828" w:type="dxa"/>
          </w:tcPr>
          <w:p w14:paraId="4F356405" w14:textId="6EC84FEA" w:rsidR="00B114F6" w:rsidRPr="00D25D14" w:rsidRDefault="00B114F6" w:rsidP="0097768D">
            <w:pPr>
              <w:rPr>
                <w:rFonts w:ascii="Times New Roman" w:hAnsi="Times New Roman" w:cs="Times New Roman"/>
              </w:rPr>
            </w:pPr>
            <w:r w:rsidRPr="00D25D14">
              <w:rPr>
                <w:rFonts w:ascii="Times New Roman" w:hAnsi="Times New Roman" w:cs="Times New Roman"/>
              </w:rPr>
              <w:t xml:space="preserve">pareiškėjo ir/ar partnerio prisidėjimas prie projekto daugiau nei </w:t>
            </w:r>
            <w:r w:rsidR="00643148" w:rsidRPr="00D25D14">
              <w:rPr>
                <w:rFonts w:ascii="Times New Roman" w:hAnsi="Times New Roman" w:cs="Times New Roman"/>
              </w:rPr>
              <w:t>2</w:t>
            </w:r>
            <w:r w:rsidRPr="00D25D14">
              <w:rPr>
                <w:rFonts w:ascii="Times New Roman" w:hAnsi="Times New Roman" w:cs="Times New Roman"/>
              </w:rPr>
              <w:t>5,01 proc.</w:t>
            </w:r>
          </w:p>
        </w:tc>
        <w:tc>
          <w:tcPr>
            <w:tcW w:w="1134" w:type="dxa"/>
          </w:tcPr>
          <w:p w14:paraId="4E4AEA5C" w14:textId="06ACE93A" w:rsidR="00B114F6" w:rsidRPr="00D25D14" w:rsidRDefault="00B114F6" w:rsidP="0097768D">
            <w:pPr>
              <w:rPr>
                <w:rFonts w:ascii="Times New Roman" w:hAnsi="Times New Roman" w:cs="Times New Roman"/>
              </w:rPr>
            </w:pPr>
            <w:r w:rsidRPr="00D25D14">
              <w:rPr>
                <w:rFonts w:ascii="Times New Roman" w:hAnsi="Times New Roman" w:cs="Times New Roman"/>
              </w:rPr>
              <w:t>10</w:t>
            </w:r>
          </w:p>
        </w:tc>
        <w:tc>
          <w:tcPr>
            <w:tcW w:w="2813" w:type="dxa"/>
            <w:vMerge/>
          </w:tcPr>
          <w:p w14:paraId="2B0D9D65" w14:textId="77777777" w:rsidR="00B114F6" w:rsidRPr="00D25D14" w:rsidRDefault="00B114F6" w:rsidP="0097768D">
            <w:pPr>
              <w:rPr>
                <w:rFonts w:ascii="Times New Roman" w:hAnsi="Times New Roman" w:cs="Times New Roman"/>
                <w:sz w:val="20"/>
                <w:szCs w:val="20"/>
              </w:rPr>
            </w:pPr>
          </w:p>
        </w:tc>
      </w:tr>
      <w:tr w:rsidR="007A6C31" w:rsidRPr="00D25D14" w14:paraId="1840FACB" w14:textId="77777777" w:rsidTr="00A25577">
        <w:tc>
          <w:tcPr>
            <w:tcW w:w="743" w:type="dxa"/>
            <w:vMerge w:val="restart"/>
          </w:tcPr>
          <w:p w14:paraId="1F1C1FD2" w14:textId="0E76607F" w:rsidR="007A6C31" w:rsidRPr="00D25D14" w:rsidRDefault="007A6C31" w:rsidP="0097768D">
            <w:pPr>
              <w:rPr>
                <w:rFonts w:ascii="Times New Roman" w:hAnsi="Times New Roman" w:cs="Times New Roman"/>
              </w:rPr>
            </w:pPr>
          </w:p>
        </w:tc>
        <w:tc>
          <w:tcPr>
            <w:tcW w:w="5494" w:type="dxa"/>
            <w:vMerge w:val="restart"/>
          </w:tcPr>
          <w:p w14:paraId="1CA0FFFA" w14:textId="2D227CD7" w:rsidR="007A6C31" w:rsidRPr="00D25D14" w:rsidRDefault="007A6C31" w:rsidP="0097768D">
            <w:pPr>
              <w:rPr>
                <w:rFonts w:ascii="Times New Roman" w:hAnsi="Times New Roman" w:cs="Times New Roman"/>
              </w:rPr>
            </w:pPr>
            <w:r w:rsidRPr="00D25D14">
              <w:rPr>
                <w:rFonts w:ascii="Times New Roman" w:hAnsi="Times New Roman" w:cs="Times New Roman"/>
              </w:rPr>
              <w:t>Numatytos veiklos, susijusios su bendradarbiavimo tinklų kūrimu</w:t>
            </w:r>
          </w:p>
          <w:p w14:paraId="45CAF1B8" w14:textId="77777777" w:rsidR="007A6C31" w:rsidRPr="00D25D14" w:rsidRDefault="007A6C31" w:rsidP="0097768D">
            <w:pPr>
              <w:rPr>
                <w:rFonts w:ascii="Times New Roman" w:hAnsi="Times New Roman" w:cs="Times New Roman"/>
              </w:rPr>
            </w:pPr>
          </w:p>
          <w:p w14:paraId="5679E89E" w14:textId="75C269B9" w:rsidR="007A6C31" w:rsidRPr="00D25D14" w:rsidRDefault="007A6C31" w:rsidP="0097768D">
            <w:pPr>
              <w:rPr>
                <w:rFonts w:ascii="Times New Roman" w:hAnsi="Times New Roman" w:cs="Times New Roman"/>
              </w:rPr>
            </w:pPr>
          </w:p>
        </w:tc>
        <w:tc>
          <w:tcPr>
            <w:tcW w:w="3828" w:type="dxa"/>
          </w:tcPr>
          <w:p w14:paraId="1DDDD9A8" w14:textId="31B98DAB" w:rsidR="007A6C31" w:rsidRPr="00D25D14" w:rsidRDefault="007A6C31" w:rsidP="0097768D">
            <w:pPr>
              <w:rPr>
                <w:rFonts w:ascii="Times New Roman" w:hAnsi="Times New Roman" w:cs="Times New Roman"/>
              </w:rPr>
            </w:pPr>
            <w:r w:rsidRPr="00D25D14">
              <w:rPr>
                <w:rFonts w:ascii="Times New Roman" w:hAnsi="Times New Roman" w:cs="Times New Roman"/>
              </w:rPr>
              <w:t>bendradarbiavimo veikla nenumatyta</w:t>
            </w:r>
          </w:p>
        </w:tc>
        <w:tc>
          <w:tcPr>
            <w:tcW w:w="1134" w:type="dxa"/>
          </w:tcPr>
          <w:p w14:paraId="62F3B6DB" w14:textId="673FAA3C" w:rsidR="007A6C31" w:rsidRPr="00D25D14" w:rsidRDefault="007A6C31" w:rsidP="0097768D">
            <w:pPr>
              <w:rPr>
                <w:rFonts w:ascii="Times New Roman" w:hAnsi="Times New Roman" w:cs="Times New Roman"/>
              </w:rPr>
            </w:pPr>
            <w:r w:rsidRPr="00D25D14">
              <w:rPr>
                <w:rFonts w:ascii="Times New Roman" w:hAnsi="Times New Roman" w:cs="Times New Roman"/>
              </w:rPr>
              <w:t>0</w:t>
            </w:r>
          </w:p>
        </w:tc>
        <w:tc>
          <w:tcPr>
            <w:tcW w:w="2813" w:type="dxa"/>
            <w:vMerge w:val="restart"/>
          </w:tcPr>
          <w:p w14:paraId="3ABACB92" w14:textId="36D8437B" w:rsidR="007A6C31" w:rsidRPr="00D25D14" w:rsidRDefault="007A6C31" w:rsidP="0097768D">
            <w:pPr>
              <w:rPr>
                <w:rFonts w:ascii="Times New Roman" w:hAnsi="Times New Roman" w:cs="Times New Roman"/>
                <w:sz w:val="20"/>
                <w:szCs w:val="20"/>
              </w:rPr>
            </w:pPr>
            <w:r w:rsidRPr="00D25D14">
              <w:rPr>
                <w:rFonts w:ascii="Times New Roman" w:hAnsi="Times New Roman" w:cs="Times New Roman"/>
                <w:sz w:val="20"/>
                <w:szCs w:val="20"/>
              </w:rPr>
              <w:t xml:space="preserve">Pareiškėjas turi aiškiai nurodyti, kiek ir kokių veiklų vykdys su </w:t>
            </w:r>
            <w:r w:rsidR="005D593B" w:rsidRPr="00D25D14">
              <w:rPr>
                <w:rFonts w:ascii="Times New Roman" w:hAnsi="Times New Roman" w:cs="Times New Roman"/>
                <w:sz w:val="20"/>
                <w:szCs w:val="20"/>
              </w:rPr>
              <w:t xml:space="preserve">kita miesto VVG ir pateikti </w:t>
            </w:r>
            <w:r w:rsidR="00844D5D" w:rsidRPr="00D25D14">
              <w:rPr>
                <w:rFonts w:ascii="Times New Roman" w:hAnsi="Times New Roman" w:cs="Times New Roman"/>
                <w:sz w:val="20"/>
                <w:szCs w:val="20"/>
              </w:rPr>
              <w:t>ketinimų protokolus, susitarimus ar kitus dokumentus dėl tokių veiklų vykdymo.</w:t>
            </w:r>
          </w:p>
        </w:tc>
      </w:tr>
      <w:tr w:rsidR="007A6C31" w:rsidRPr="00D25D14" w14:paraId="0E1B86AB" w14:textId="77777777" w:rsidTr="00A25577">
        <w:tc>
          <w:tcPr>
            <w:tcW w:w="743" w:type="dxa"/>
            <w:vMerge/>
          </w:tcPr>
          <w:p w14:paraId="154DEF42" w14:textId="77777777" w:rsidR="007A6C31" w:rsidRPr="00D25D14" w:rsidRDefault="007A6C31" w:rsidP="0097768D">
            <w:pPr>
              <w:rPr>
                <w:rFonts w:ascii="Times New Roman" w:hAnsi="Times New Roman" w:cs="Times New Roman"/>
              </w:rPr>
            </w:pPr>
          </w:p>
        </w:tc>
        <w:tc>
          <w:tcPr>
            <w:tcW w:w="5494" w:type="dxa"/>
            <w:vMerge/>
          </w:tcPr>
          <w:p w14:paraId="69E07850" w14:textId="77777777" w:rsidR="007A6C31" w:rsidRPr="00D25D14" w:rsidRDefault="007A6C31" w:rsidP="0097768D">
            <w:pPr>
              <w:rPr>
                <w:rFonts w:ascii="Times New Roman" w:hAnsi="Times New Roman" w:cs="Times New Roman"/>
              </w:rPr>
            </w:pPr>
          </w:p>
        </w:tc>
        <w:tc>
          <w:tcPr>
            <w:tcW w:w="3828" w:type="dxa"/>
          </w:tcPr>
          <w:p w14:paraId="63747DE3" w14:textId="2031B652" w:rsidR="007A6C31" w:rsidRPr="00D25D14" w:rsidRDefault="007A6C31" w:rsidP="0097768D">
            <w:pPr>
              <w:rPr>
                <w:rFonts w:ascii="Times New Roman" w:hAnsi="Times New Roman" w:cs="Times New Roman"/>
              </w:rPr>
            </w:pPr>
            <w:r w:rsidRPr="00D25D14">
              <w:rPr>
                <w:rFonts w:ascii="Times New Roman" w:hAnsi="Times New Roman" w:cs="Times New Roman"/>
              </w:rPr>
              <w:t>numatyta 1 bendradarbiavimo veikla su kit</w:t>
            </w:r>
            <w:r w:rsidR="00915046" w:rsidRPr="00D25D14">
              <w:rPr>
                <w:rFonts w:ascii="Times New Roman" w:hAnsi="Times New Roman" w:cs="Times New Roman"/>
              </w:rPr>
              <w:t>o</w:t>
            </w:r>
            <w:r w:rsidR="00527295" w:rsidRPr="00D25D14">
              <w:rPr>
                <w:rFonts w:ascii="Times New Roman" w:hAnsi="Times New Roman" w:cs="Times New Roman"/>
              </w:rPr>
              <w:t>s</w:t>
            </w:r>
            <w:r w:rsidRPr="00D25D14">
              <w:rPr>
                <w:rFonts w:ascii="Times New Roman" w:hAnsi="Times New Roman" w:cs="Times New Roman"/>
              </w:rPr>
              <w:t xml:space="preserve"> miesto VVG</w:t>
            </w:r>
            <w:r w:rsidR="00915046" w:rsidRPr="00D25D14">
              <w:rPr>
                <w:rFonts w:ascii="Times New Roman" w:hAnsi="Times New Roman" w:cs="Times New Roman"/>
              </w:rPr>
              <w:t xml:space="preserve"> </w:t>
            </w:r>
            <w:r w:rsidR="00527295" w:rsidRPr="00D25D14">
              <w:rPr>
                <w:rFonts w:ascii="Times New Roman" w:hAnsi="Times New Roman" w:cs="Times New Roman"/>
              </w:rPr>
              <w:t xml:space="preserve">teritorijoje </w:t>
            </w:r>
            <w:r w:rsidR="00915046" w:rsidRPr="00D25D14">
              <w:rPr>
                <w:rFonts w:ascii="Times New Roman" w:hAnsi="Times New Roman" w:cs="Times New Roman"/>
              </w:rPr>
              <w:t xml:space="preserve">veikiančiu </w:t>
            </w:r>
            <w:r w:rsidR="00527295" w:rsidRPr="00D25D14">
              <w:rPr>
                <w:rFonts w:ascii="Times New Roman" w:hAnsi="Times New Roman" w:cs="Times New Roman"/>
              </w:rPr>
              <w:t>juridiniu asmeniu</w:t>
            </w:r>
          </w:p>
        </w:tc>
        <w:tc>
          <w:tcPr>
            <w:tcW w:w="1134" w:type="dxa"/>
          </w:tcPr>
          <w:p w14:paraId="070E4BBA" w14:textId="7B4E2180" w:rsidR="007A6C31" w:rsidRPr="00D25D14" w:rsidRDefault="007A6C31" w:rsidP="0097768D">
            <w:pPr>
              <w:rPr>
                <w:rFonts w:ascii="Times New Roman" w:hAnsi="Times New Roman" w:cs="Times New Roman"/>
              </w:rPr>
            </w:pPr>
            <w:r w:rsidRPr="00D25D14">
              <w:rPr>
                <w:rFonts w:ascii="Times New Roman" w:hAnsi="Times New Roman" w:cs="Times New Roman"/>
              </w:rPr>
              <w:t>2</w:t>
            </w:r>
          </w:p>
        </w:tc>
        <w:tc>
          <w:tcPr>
            <w:tcW w:w="2813" w:type="dxa"/>
            <w:vMerge/>
          </w:tcPr>
          <w:p w14:paraId="4A7BE561" w14:textId="77777777" w:rsidR="007A6C31" w:rsidRPr="00D25D14" w:rsidRDefault="007A6C31" w:rsidP="0097768D">
            <w:pPr>
              <w:rPr>
                <w:rFonts w:ascii="Times New Roman" w:hAnsi="Times New Roman" w:cs="Times New Roman"/>
                <w:sz w:val="20"/>
                <w:szCs w:val="20"/>
              </w:rPr>
            </w:pPr>
          </w:p>
        </w:tc>
      </w:tr>
      <w:tr w:rsidR="007A6C31" w:rsidRPr="00D25D14" w14:paraId="186D85B6" w14:textId="77777777" w:rsidTr="00A25577">
        <w:tc>
          <w:tcPr>
            <w:tcW w:w="743" w:type="dxa"/>
            <w:vMerge/>
          </w:tcPr>
          <w:p w14:paraId="634A277E" w14:textId="77777777" w:rsidR="007A6C31" w:rsidRPr="00D25D14" w:rsidRDefault="007A6C31" w:rsidP="0097768D">
            <w:pPr>
              <w:rPr>
                <w:rFonts w:ascii="Times New Roman" w:hAnsi="Times New Roman" w:cs="Times New Roman"/>
              </w:rPr>
            </w:pPr>
          </w:p>
        </w:tc>
        <w:tc>
          <w:tcPr>
            <w:tcW w:w="5494" w:type="dxa"/>
            <w:vMerge/>
          </w:tcPr>
          <w:p w14:paraId="0FE1F07A" w14:textId="4208B665" w:rsidR="007A6C31" w:rsidRPr="00D25D14" w:rsidRDefault="007A6C31" w:rsidP="0097768D">
            <w:pPr>
              <w:rPr>
                <w:rFonts w:ascii="Times New Roman" w:hAnsi="Times New Roman" w:cs="Times New Roman"/>
              </w:rPr>
            </w:pPr>
          </w:p>
        </w:tc>
        <w:tc>
          <w:tcPr>
            <w:tcW w:w="3828" w:type="dxa"/>
          </w:tcPr>
          <w:p w14:paraId="69D32AAB" w14:textId="22DAF146" w:rsidR="007A6C31" w:rsidRPr="00D25D14" w:rsidRDefault="007A6C31" w:rsidP="0097768D">
            <w:pPr>
              <w:rPr>
                <w:rFonts w:ascii="Times New Roman" w:hAnsi="Times New Roman" w:cs="Times New Roman"/>
              </w:rPr>
            </w:pPr>
            <w:r w:rsidRPr="00D25D14">
              <w:rPr>
                <w:rFonts w:ascii="Times New Roman" w:hAnsi="Times New Roman" w:cs="Times New Roman"/>
              </w:rPr>
              <w:t>numatyta 1 bendradarbiavimo veikla su kit</w:t>
            </w:r>
            <w:r w:rsidR="00527295" w:rsidRPr="00D25D14">
              <w:rPr>
                <w:rFonts w:ascii="Times New Roman" w:hAnsi="Times New Roman" w:cs="Times New Roman"/>
              </w:rPr>
              <w:t>os</w:t>
            </w:r>
            <w:r w:rsidRPr="00D25D14">
              <w:rPr>
                <w:rFonts w:ascii="Times New Roman" w:hAnsi="Times New Roman" w:cs="Times New Roman"/>
              </w:rPr>
              <w:t xml:space="preserve"> miesto VVG </w:t>
            </w:r>
            <w:r w:rsidR="00527295" w:rsidRPr="00D25D14">
              <w:rPr>
                <w:rFonts w:ascii="Times New Roman" w:hAnsi="Times New Roman" w:cs="Times New Roman"/>
              </w:rPr>
              <w:t xml:space="preserve">teritorijoje veikiančiu asmeniu </w:t>
            </w:r>
            <w:r w:rsidRPr="00D25D14">
              <w:rPr>
                <w:rFonts w:ascii="Times New Roman" w:hAnsi="Times New Roman" w:cs="Times New Roman"/>
              </w:rPr>
              <w:t>ir toks bendradarbiavimas aiškiai pagrįstas</w:t>
            </w:r>
          </w:p>
        </w:tc>
        <w:tc>
          <w:tcPr>
            <w:tcW w:w="1134" w:type="dxa"/>
          </w:tcPr>
          <w:p w14:paraId="6518E4B8" w14:textId="5E3E9DDD" w:rsidR="007A6C31" w:rsidRPr="00D25D14" w:rsidRDefault="007A6C31" w:rsidP="0097768D">
            <w:pPr>
              <w:rPr>
                <w:rFonts w:ascii="Times New Roman" w:hAnsi="Times New Roman" w:cs="Times New Roman"/>
              </w:rPr>
            </w:pPr>
            <w:r w:rsidRPr="00D25D14">
              <w:rPr>
                <w:rFonts w:ascii="Times New Roman" w:hAnsi="Times New Roman" w:cs="Times New Roman"/>
              </w:rPr>
              <w:t>5</w:t>
            </w:r>
          </w:p>
        </w:tc>
        <w:tc>
          <w:tcPr>
            <w:tcW w:w="2813" w:type="dxa"/>
            <w:vMerge/>
          </w:tcPr>
          <w:p w14:paraId="070B57B1" w14:textId="77777777" w:rsidR="007A6C31" w:rsidRPr="00D25D14" w:rsidRDefault="007A6C31" w:rsidP="0097768D">
            <w:pPr>
              <w:rPr>
                <w:rFonts w:ascii="Times New Roman" w:hAnsi="Times New Roman" w:cs="Times New Roman"/>
                <w:sz w:val="20"/>
                <w:szCs w:val="20"/>
              </w:rPr>
            </w:pPr>
          </w:p>
        </w:tc>
      </w:tr>
      <w:tr w:rsidR="007A6C31" w:rsidRPr="00D25D14" w14:paraId="3FF0AE6B" w14:textId="77777777" w:rsidTr="00A25577">
        <w:tc>
          <w:tcPr>
            <w:tcW w:w="743" w:type="dxa"/>
            <w:vMerge/>
          </w:tcPr>
          <w:p w14:paraId="50323AA4" w14:textId="77777777" w:rsidR="007A6C31" w:rsidRPr="00D25D14" w:rsidRDefault="007A6C31" w:rsidP="0097768D">
            <w:pPr>
              <w:rPr>
                <w:rFonts w:ascii="Times New Roman" w:hAnsi="Times New Roman" w:cs="Times New Roman"/>
              </w:rPr>
            </w:pPr>
          </w:p>
        </w:tc>
        <w:tc>
          <w:tcPr>
            <w:tcW w:w="5494" w:type="dxa"/>
            <w:vMerge/>
          </w:tcPr>
          <w:p w14:paraId="3CAF6545" w14:textId="24043356" w:rsidR="007A6C31" w:rsidRPr="00D25D14" w:rsidRDefault="007A6C31" w:rsidP="0097768D">
            <w:pPr>
              <w:rPr>
                <w:rFonts w:ascii="Times New Roman" w:hAnsi="Times New Roman" w:cs="Times New Roman"/>
              </w:rPr>
            </w:pPr>
          </w:p>
        </w:tc>
        <w:tc>
          <w:tcPr>
            <w:tcW w:w="3828" w:type="dxa"/>
          </w:tcPr>
          <w:p w14:paraId="2FCCCCDA" w14:textId="18C32A9A" w:rsidR="007A6C31" w:rsidRPr="00D25D14" w:rsidRDefault="007A6C31" w:rsidP="0097768D">
            <w:pPr>
              <w:rPr>
                <w:rFonts w:ascii="Times New Roman" w:hAnsi="Times New Roman" w:cs="Times New Roman"/>
              </w:rPr>
            </w:pPr>
            <w:r w:rsidRPr="00D25D14">
              <w:rPr>
                <w:rFonts w:ascii="Times New Roman" w:hAnsi="Times New Roman" w:cs="Times New Roman"/>
              </w:rPr>
              <w:t>numatytos 2 ir daugiau bendradarbiavimo veiklų su kit</w:t>
            </w:r>
            <w:r w:rsidR="00527295" w:rsidRPr="00D25D14">
              <w:rPr>
                <w:rFonts w:ascii="Times New Roman" w:hAnsi="Times New Roman" w:cs="Times New Roman"/>
              </w:rPr>
              <w:t xml:space="preserve">os </w:t>
            </w:r>
            <w:r w:rsidRPr="00D25D14">
              <w:rPr>
                <w:rFonts w:ascii="Times New Roman" w:hAnsi="Times New Roman" w:cs="Times New Roman"/>
              </w:rPr>
              <w:t>miesto VVG</w:t>
            </w:r>
            <w:r w:rsidR="00527295" w:rsidRPr="00D25D14">
              <w:rPr>
                <w:rFonts w:ascii="Times New Roman" w:hAnsi="Times New Roman" w:cs="Times New Roman"/>
              </w:rPr>
              <w:t xml:space="preserve"> teritorijoje veikiančiu </w:t>
            </w:r>
            <w:r w:rsidR="00527295" w:rsidRPr="00D25D14">
              <w:rPr>
                <w:rFonts w:ascii="Times New Roman" w:hAnsi="Times New Roman" w:cs="Times New Roman"/>
              </w:rPr>
              <w:lastRenderedPageBreak/>
              <w:t>juridiniu asmeniu</w:t>
            </w:r>
            <w:r w:rsidRPr="00D25D14">
              <w:rPr>
                <w:rFonts w:ascii="Times New Roman" w:hAnsi="Times New Roman" w:cs="Times New Roman"/>
              </w:rPr>
              <w:t xml:space="preserve"> ir toks bendradarbiavimas aiškiai pagrįstas</w:t>
            </w:r>
          </w:p>
        </w:tc>
        <w:tc>
          <w:tcPr>
            <w:tcW w:w="1134" w:type="dxa"/>
          </w:tcPr>
          <w:p w14:paraId="5EDB974B" w14:textId="4111DF61" w:rsidR="007A6C31" w:rsidRPr="00D25D14" w:rsidRDefault="007A6C31" w:rsidP="0097768D">
            <w:pPr>
              <w:rPr>
                <w:rFonts w:ascii="Times New Roman" w:hAnsi="Times New Roman" w:cs="Times New Roman"/>
              </w:rPr>
            </w:pPr>
            <w:r w:rsidRPr="00D25D14">
              <w:rPr>
                <w:rFonts w:ascii="Times New Roman" w:hAnsi="Times New Roman" w:cs="Times New Roman"/>
              </w:rPr>
              <w:lastRenderedPageBreak/>
              <w:t>10</w:t>
            </w:r>
          </w:p>
        </w:tc>
        <w:tc>
          <w:tcPr>
            <w:tcW w:w="2813" w:type="dxa"/>
            <w:vMerge/>
          </w:tcPr>
          <w:p w14:paraId="2947F8C1" w14:textId="77777777" w:rsidR="007A6C31" w:rsidRPr="00D25D14" w:rsidRDefault="007A6C31" w:rsidP="0097768D">
            <w:pPr>
              <w:rPr>
                <w:rFonts w:ascii="Times New Roman" w:hAnsi="Times New Roman" w:cs="Times New Roman"/>
                <w:sz w:val="20"/>
                <w:szCs w:val="20"/>
              </w:rPr>
            </w:pPr>
          </w:p>
        </w:tc>
      </w:tr>
      <w:tr w:rsidR="00D40E14" w:rsidRPr="00D25D14" w14:paraId="31EA9B28" w14:textId="77777777" w:rsidTr="00A25577">
        <w:tc>
          <w:tcPr>
            <w:tcW w:w="743" w:type="dxa"/>
            <w:vMerge w:val="restart"/>
          </w:tcPr>
          <w:p w14:paraId="5538BE2E" w14:textId="1C65987C" w:rsidR="00D40E14" w:rsidRPr="00D25D14" w:rsidRDefault="00D40E14" w:rsidP="0097768D">
            <w:pPr>
              <w:rPr>
                <w:rFonts w:ascii="Times New Roman" w:hAnsi="Times New Roman" w:cs="Times New Roman"/>
              </w:rPr>
            </w:pPr>
          </w:p>
        </w:tc>
        <w:tc>
          <w:tcPr>
            <w:tcW w:w="5494" w:type="dxa"/>
            <w:vMerge w:val="restart"/>
          </w:tcPr>
          <w:p w14:paraId="78D4CD69" w14:textId="2934449B" w:rsidR="00D40E14" w:rsidRPr="00D25D14" w:rsidRDefault="00D40E14" w:rsidP="0097768D">
            <w:pPr>
              <w:rPr>
                <w:rFonts w:ascii="Times New Roman" w:hAnsi="Times New Roman" w:cs="Times New Roman"/>
              </w:rPr>
            </w:pPr>
            <w:r w:rsidRPr="00D25D14">
              <w:rPr>
                <w:rFonts w:ascii="Times New Roman" w:hAnsi="Times New Roman" w:cs="Times New Roman"/>
              </w:rPr>
              <w:t>Savarankiškai dirbančių asmenų (sukurtų darbo vietų) skaičius</w:t>
            </w:r>
          </w:p>
        </w:tc>
        <w:tc>
          <w:tcPr>
            <w:tcW w:w="3828" w:type="dxa"/>
          </w:tcPr>
          <w:p w14:paraId="16D93653" w14:textId="67668AAB" w:rsidR="00D40E14" w:rsidRPr="00D25D14" w:rsidRDefault="00D40E14" w:rsidP="0097768D">
            <w:pPr>
              <w:rPr>
                <w:rFonts w:ascii="Times New Roman" w:hAnsi="Times New Roman" w:cs="Times New Roman"/>
              </w:rPr>
            </w:pPr>
            <w:r w:rsidRPr="00D25D14">
              <w:rPr>
                <w:rFonts w:ascii="Times New Roman" w:hAnsi="Times New Roman" w:cs="Times New Roman"/>
              </w:rPr>
              <w:t>darbo vietų nebus sukurta</w:t>
            </w:r>
          </w:p>
        </w:tc>
        <w:tc>
          <w:tcPr>
            <w:tcW w:w="1134" w:type="dxa"/>
          </w:tcPr>
          <w:p w14:paraId="2605C753" w14:textId="1765FDB4" w:rsidR="00D40E14" w:rsidRPr="00D25D14" w:rsidRDefault="00D40E14" w:rsidP="0097768D">
            <w:pPr>
              <w:rPr>
                <w:rFonts w:ascii="Times New Roman" w:hAnsi="Times New Roman" w:cs="Times New Roman"/>
              </w:rPr>
            </w:pPr>
            <w:r w:rsidRPr="00D25D14">
              <w:rPr>
                <w:rFonts w:ascii="Times New Roman" w:hAnsi="Times New Roman" w:cs="Times New Roman"/>
              </w:rPr>
              <w:t>0</w:t>
            </w:r>
          </w:p>
        </w:tc>
        <w:tc>
          <w:tcPr>
            <w:tcW w:w="2813" w:type="dxa"/>
            <w:vMerge w:val="restart"/>
          </w:tcPr>
          <w:p w14:paraId="46BC8555" w14:textId="2AA94C16" w:rsidR="00D40E14" w:rsidRPr="00D25D14" w:rsidRDefault="00D40E14" w:rsidP="0097768D">
            <w:pPr>
              <w:rPr>
                <w:rFonts w:ascii="Times New Roman" w:hAnsi="Times New Roman" w:cs="Times New Roman"/>
                <w:sz w:val="20"/>
                <w:szCs w:val="20"/>
              </w:rPr>
            </w:pPr>
            <w:r w:rsidRPr="00D25D14">
              <w:rPr>
                <w:rFonts w:ascii="Times New Roman" w:hAnsi="Times New Roman" w:cs="Times New Roman"/>
                <w:sz w:val="20"/>
                <w:szCs w:val="20"/>
              </w:rPr>
              <w:t>Pareiškėjas nurodo, kiek po pro</w:t>
            </w:r>
            <w:r w:rsidR="00D43F53" w:rsidRPr="00D25D14">
              <w:rPr>
                <w:rFonts w:ascii="Times New Roman" w:hAnsi="Times New Roman" w:cs="Times New Roman"/>
                <w:sz w:val="20"/>
                <w:szCs w:val="20"/>
              </w:rPr>
              <w:t>je</w:t>
            </w:r>
            <w:r w:rsidRPr="00D25D14">
              <w:rPr>
                <w:rFonts w:ascii="Times New Roman" w:hAnsi="Times New Roman" w:cs="Times New Roman"/>
                <w:sz w:val="20"/>
                <w:szCs w:val="20"/>
              </w:rPr>
              <w:t>kto veiklų b</w:t>
            </w:r>
            <w:r w:rsidR="00D43F53" w:rsidRPr="00D25D14">
              <w:rPr>
                <w:rFonts w:ascii="Times New Roman" w:hAnsi="Times New Roman" w:cs="Times New Roman"/>
                <w:sz w:val="20"/>
                <w:szCs w:val="20"/>
              </w:rPr>
              <w:t>us sukurta naujų darbo vietų ir aiškiai pagrindžia (ankstesniais pavyzdžiais, kitų gerąja praktika ir pan.). Įsipareigojimas dėl sukurtų darbo vietų gali būti perkeliamas į finansavimo sutartį.</w:t>
            </w:r>
          </w:p>
        </w:tc>
      </w:tr>
      <w:tr w:rsidR="00D40E14" w:rsidRPr="00D25D14" w14:paraId="32D12C6C" w14:textId="77777777" w:rsidTr="00A25577">
        <w:tc>
          <w:tcPr>
            <w:tcW w:w="743" w:type="dxa"/>
            <w:vMerge/>
          </w:tcPr>
          <w:p w14:paraId="42671BB8" w14:textId="77777777" w:rsidR="00D40E14" w:rsidRPr="00D25D14" w:rsidRDefault="00D40E14" w:rsidP="0097768D">
            <w:pPr>
              <w:rPr>
                <w:rFonts w:ascii="Times New Roman" w:hAnsi="Times New Roman" w:cs="Times New Roman"/>
                <w:color w:val="215E99" w:themeColor="text2" w:themeTint="BF"/>
              </w:rPr>
            </w:pPr>
          </w:p>
        </w:tc>
        <w:tc>
          <w:tcPr>
            <w:tcW w:w="5494" w:type="dxa"/>
            <w:vMerge/>
          </w:tcPr>
          <w:p w14:paraId="104F1A30" w14:textId="439F2B59" w:rsidR="00D40E14" w:rsidRPr="00D25D14" w:rsidRDefault="00D40E14" w:rsidP="0097768D">
            <w:pPr>
              <w:rPr>
                <w:rFonts w:ascii="Times New Roman" w:hAnsi="Times New Roman" w:cs="Times New Roman"/>
              </w:rPr>
            </w:pPr>
          </w:p>
        </w:tc>
        <w:tc>
          <w:tcPr>
            <w:tcW w:w="3828" w:type="dxa"/>
          </w:tcPr>
          <w:p w14:paraId="77758573" w14:textId="46CC8148" w:rsidR="00D40E14" w:rsidRPr="00D25D14" w:rsidRDefault="00D40E14" w:rsidP="000C33D9">
            <w:pPr>
              <w:rPr>
                <w:rFonts w:ascii="Times New Roman" w:hAnsi="Times New Roman" w:cs="Times New Roman"/>
              </w:rPr>
            </w:pPr>
            <w:r w:rsidRPr="00D25D14">
              <w:rPr>
                <w:rFonts w:ascii="Times New Roman" w:hAnsi="Times New Roman" w:cs="Times New Roman"/>
              </w:rPr>
              <w:t>nurodyta, kad po projekto įgyvendinimo bus sukurta bent 1 darbo</w:t>
            </w:r>
          </w:p>
          <w:p w14:paraId="45AC4FF2" w14:textId="7CD9B946" w:rsidR="00D40E14" w:rsidRPr="00D25D14" w:rsidRDefault="00D40E14" w:rsidP="000C33D9">
            <w:pPr>
              <w:rPr>
                <w:rFonts w:ascii="Times New Roman" w:hAnsi="Times New Roman" w:cs="Times New Roman"/>
              </w:rPr>
            </w:pPr>
            <w:r w:rsidRPr="00D25D14">
              <w:rPr>
                <w:rFonts w:ascii="Times New Roman" w:hAnsi="Times New Roman" w:cs="Times New Roman"/>
              </w:rPr>
              <w:t>vieta arba asmuo pradės dirbti savarankiškai</w:t>
            </w:r>
          </w:p>
        </w:tc>
        <w:tc>
          <w:tcPr>
            <w:tcW w:w="1134" w:type="dxa"/>
          </w:tcPr>
          <w:p w14:paraId="7E83CCB4" w14:textId="3EC2AE98" w:rsidR="00D40E14" w:rsidRPr="00D25D14" w:rsidRDefault="00D40E14" w:rsidP="0097768D">
            <w:pPr>
              <w:rPr>
                <w:rFonts w:ascii="Times New Roman" w:hAnsi="Times New Roman" w:cs="Times New Roman"/>
              </w:rPr>
            </w:pPr>
            <w:r w:rsidRPr="00D25D14">
              <w:rPr>
                <w:rFonts w:ascii="Times New Roman" w:hAnsi="Times New Roman" w:cs="Times New Roman"/>
              </w:rPr>
              <w:t>2</w:t>
            </w:r>
          </w:p>
        </w:tc>
        <w:tc>
          <w:tcPr>
            <w:tcW w:w="2813" w:type="dxa"/>
            <w:vMerge/>
          </w:tcPr>
          <w:p w14:paraId="215114C5" w14:textId="77777777" w:rsidR="00D40E14" w:rsidRPr="00D25D14" w:rsidRDefault="00D40E14" w:rsidP="0097768D">
            <w:pPr>
              <w:rPr>
                <w:rFonts w:ascii="Times New Roman" w:hAnsi="Times New Roman" w:cs="Times New Roman"/>
                <w:sz w:val="20"/>
                <w:szCs w:val="20"/>
              </w:rPr>
            </w:pPr>
          </w:p>
        </w:tc>
      </w:tr>
      <w:tr w:rsidR="00D40E14" w:rsidRPr="00D25D14" w14:paraId="655C61CD" w14:textId="77777777" w:rsidTr="00A25577">
        <w:tc>
          <w:tcPr>
            <w:tcW w:w="743" w:type="dxa"/>
            <w:vMerge/>
          </w:tcPr>
          <w:p w14:paraId="516A5D84" w14:textId="77777777" w:rsidR="00D40E14" w:rsidRPr="00D25D14" w:rsidRDefault="00D40E14" w:rsidP="0097768D">
            <w:pPr>
              <w:rPr>
                <w:rFonts w:ascii="Times New Roman" w:hAnsi="Times New Roman" w:cs="Times New Roman"/>
              </w:rPr>
            </w:pPr>
          </w:p>
        </w:tc>
        <w:tc>
          <w:tcPr>
            <w:tcW w:w="5494" w:type="dxa"/>
            <w:vMerge/>
          </w:tcPr>
          <w:p w14:paraId="024B4CC5" w14:textId="47931402" w:rsidR="00D40E14" w:rsidRPr="00D25D14" w:rsidRDefault="00D40E14" w:rsidP="0097768D">
            <w:pPr>
              <w:rPr>
                <w:rFonts w:ascii="Times New Roman" w:hAnsi="Times New Roman" w:cs="Times New Roman"/>
              </w:rPr>
            </w:pPr>
          </w:p>
        </w:tc>
        <w:tc>
          <w:tcPr>
            <w:tcW w:w="3828" w:type="dxa"/>
          </w:tcPr>
          <w:p w14:paraId="552A4E78" w14:textId="77777777" w:rsidR="00D40E14" w:rsidRPr="00D25D14" w:rsidRDefault="00D40E14" w:rsidP="00A23937">
            <w:pPr>
              <w:rPr>
                <w:rFonts w:ascii="Times New Roman" w:hAnsi="Times New Roman" w:cs="Times New Roman"/>
              </w:rPr>
            </w:pPr>
            <w:r w:rsidRPr="00D25D14">
              <w:rPr>
                <w:rFonts w:ascii="Times New Roman" w:hAnsi="Times New Roman" w:cs="Times New Roman"/>
              </w:rPr>
              <w:t>nurodyta, kad po projekto įgyvendinimo bus sukurta bent 1 darbo</w:t>
            </w:r>
          </w:p>
          <w:p w14:paraId="1DCCE3CE" w14:textId="27C53FFC" w:rsidR="00D40E14" w:rsidRPr="00D25D14" w:rsidRDefault="00D40E14" w:rsidP="00A23937">
            <w:pPr>
              <w:rPr>
                <w:rFonts w:ascii="Times New Roman" w:hAnsi="Times New Roman" w:cs="Times New Roman"/>
              </w:rPr>
            </w:pPr>
            <w:r w:rsidRPr="00D25D14">
              <w:rPr>
                <w:rFonts w:ascii="Times New Roman" w:hAnsi="Times New Roman" w:cs="Times New Roman"/>
              </w:rPr>
              <w:t>vieta arba asmuo pradės dirbti savarankiškai ir tai aiškiai pagrįsta</w:t>
            </w:r>
          </w:p>
        </w:tc>
        <w:tc>
          <w:tcPr>
            <w:tcW w:w="1134" w:type="dxa"/>
          </w:tcPr>
          <w:p w14:paraId="584C1F31" w14:textId="4DB0CCA4" w:rsidR="00D40E14" w:rsidRPr="00D25D14" w:rsidRDefault="00D40E14" w:rsidP="0097768D">
            <w:pPr>
              <w:rPr>
                <w:rFonts w:ascii="Times New Roman" w:hAnsi="Times New Roman" w:cs="Times New Roman"/>
              </w:rPr>
            </w:pPr>
            <w:r w:rsidRPr="00D25D14">
              <w:rPr>
                <w:rFonts w:ascii="Times New Roman" w:hAnsi="Times New Roman" w:cs="Times New Roman"/>
              </w:rPr>
              <w:t>7</w:t>
            </w:r>
          </w:p>
        </w:tc>
        <w:tc>
          <w:tcPr>
            <w:tcW w:w="2813" w:type="dxa"/>
            <w:vMerge/>
          </w:tcPr>
          <w:p w14:paraId="7B5584F9" w14:textId="77777777" w:rsidR="00D40E14" w:rsidRPr="00D25D14" w:rsidRDefault="00D40E14" w:rsidP="0097768D">
            <w:pPr>
              <w:rPr>
                <w:rFonts w:ascii="Times New Roman" w:hAnsi="Times New Roman" w:cs="Times New Roman"/>
                <w:sz w:val="20"/>
                <w:szCs w:val="20"/>
              </w:rPr>
            </w:pPr>
          </w:p>
        </w:tc>
      </w:tr>
      <w:tr w:rsidR="00D40E14" w:rsidRPr="00D25D14" w14:paraId="41532F7E" w14:textId="77777777" w:rsidTr="00A25577">
        <w:tc>
          <w:tcPr>
            <w:tcW w:w="743" w:type="dxa"/>
            <w:vMerge/>
          </w:tcPr>
          <w:p w14:paraId="1552814F" w14:textId="77777777" w:rsidR="00D40E14" w:rsidRPr="00D25D14" w:rsidRDefault="00D40E14" w:rsidP="0097768D">
            <w:pPr>
              <w:rPr>
                <w:rFonts w:ascii="Times New Roman" w:hAnsi="Times New Roman" w:cs="Times New Roman"/>
              </w:rPr>
            </w:pPr>
          </w:p>
        </w:tc>
        <w:tc>
          <w:tcPr>
            <w:tcW w:w="5494" w:type="dxa"/>
            <w:vMerge/>
          </w:tcPr>
          <w:p w14:paraId="2420EF02" w14:textId="7B5C0C58" w:rsidR="00D40E14" w:rsidRPr="00D25D14" w:rsidRDefault="00D40E14" w:rsidP="0097768D">
            <w:pPr>
              <w:rPr>
                <w:rFonts w:ascii="Times New Roman" w:hAnsi="Times New Roman" w:cs="Times New Roman"/>
              </w:rPr>
            </w:pPr>
          </w:p>
        </w:tc>
        <w:tc>
          <w:tcPr>
            <w:tcW w:w="3828" w:type="dxa"/>
          </w:tcPr>
          <w:p w14:paraId="14CB803D" w14:textId="6693E337" w:rsidR="00D40E14" w:rsidRPr="00D25D14" w:rsidRDefault="00D40E14" w:rsidP="00A23937">
            <w:pPr>
              <w:rPr>
                <w:rFonts w:ascii="Times New Roman" w:hAnsi="Times New Roman" w:cs="Times New Roman"/>
              </w:rPr>
            </w:pPr>
            <w:r w:rsidRPr="00D25D14">
              <w:rPr>
                <w:rFonts w:ascii="Times New Roman" w:hAnsi="Times New Roman" w:cs="Times New Roman"/>
              </w:rPr>
              <w:t>nurodyta, kad po projekto įgyvendinimo bus sukurtos bent 2 darbo</w:t>
            </w:r>
          </w:p>
          <w:p w14:paraId="1E7DEB08" w14:textId="1A8C675C" w:rsidR="00D40E14" w:rsidRPr="00D25D14" w:rsidRDefault="00D40E14" w:rsidP="00A23937">
            <w:pPr>
              <w:rPr>
                <w:rFonts w:ascii="Times New Roman" w:hAnsi="Times New Roman" w:cs="Times New Roman"/>
              </w:rPr>
            </w:pPr>
            <w:r w:rsidRPr="00D25D14">
              <w:rPr>
                <w:rFonts w:ascii="Times New Roman" w:hAnsi="Times New Roman" w:cs="Times New Roman"/>
              </w:rPr>
              <w:t>vietos arba bent 2 asmenys pradės dirbti savarankiškai ir tai aiškiai pagrįsta</w:t>
            </w:r>
          </w:p>
        </w:tc>
        <w:tc>
          <w:tcPr>
            <w:tcW w:w="1134" w:type="dxa"/>
          </w:tcPr>
          <w:p w14:paraId="5FAE5A6F" w14:textId="4368FBD9" w:rsidR="00D40E14" w:rsidRPr="00D25D14" w:rsidRDefault="00D40E14" w:rsidP="0097768D">
            <w:pPr>
              <w:rPr>
                <w:rFonts w:ascii="Times New Roman" w:hAnsi="Times New Roman" w:cs="Times New Roman"/>
              </w:rPr>
            </w:pPr>
            <w:r w:rsidRPr="00D25D14">
              <w:rPr>
                <w:rFonts w:ascii="Times New Roman" w:hAnsi="Times New Roman" w:cs="Times New Roman"/>
              </w:rPr>
              <w:t>10</w:t>
            </w:r>
          </w:p>
        </w:tc>
        <w:tc>
          <w:tcPr>
            <w:tcW w:w="2813" w:type="dxa"/>
            <w:vMerge/>
          </w:tcPr>
          <w:p w14:paraId="3ED04DEF" w14:textId="77777777" w:rsidR="00D40E14" w:rsidRPr="00D25D14" w:rsidRDefault="00D40E14" w:rsidP="0097768D">
            <w:pPr>
              <w:rPr>
                <w:rFonts w:ascii="Times New Roman" w:hAnsi="Times New Roman" w:cs="Times New Roman"/>
                <w:sz w:val="20"/>
                <w:szCs w:val="20"/>
              </w:rPr>
            </w:pPr>
          </w:p>
        </w:tc>
      </w:tr>
      <w:tr w:rsidR="00F2075B" w:rsidRPr="00D25D14" w14:paraId="60F3265A" w14:textId="77777777" w:rsidTr="00A25577">
        <w:tc>
          <w:tcPr>
            <w:tcW w:w="743" w:type="dxa"/>
            <w:vMerge/>
          </w:tcPr>
          <w:p w14:paraId="50D43F21" w14:textId="77777777" w:rsidR="00F2075B" w:rsidRPr="00D25D14" w:rsidRDefault="00F2075B" w:rsidP="0097768D">
            <w:pPr>
              <w:rPr>
                <w:rFonts w:ascii="Times New Roman" w:hAnsi="Times New Roman" w:cs="Times New Roman"/>
              </w:rPr>
            </w:pPr>
          </w:p>
        </w:tc>
        <w:tc>
          <w:tcPr>
            <w:tcW w:w="5494" w:type="dxa"/>
            <w:vMerge/>
          </w:tcPr>
          <w:p w14:paraId="7986C3E1" w14:textId="77777777" w:rsidR="00F2075B" w:rsidRPr="00D25D14" w:rsidRDefault="00F2075B" w:rsidP="0097768D">
            <w:pPr>
              <w:rPr>
                <w:rFonts w:ascii="Times New Roman" w:hAnsi="Times New Roman" w:cs="Times New Roman"/>
              </w:rPr>
            </w:pPr>
          </w:p>
        </w:tc>
        <w:tc>
          <w:tcPr>
            <w:tcW w:w="3828" w:type="dxa"/>
          </w:tcPr>
          <w:p w14:paraId="42158859" w14:textId="6938380C" w:rsidR="00F2075B" w:rsidRPr="00D25D14" w:rsidRDefault="00F2075B" w:rsidP="00A23937">
            <w:pPr>
              <w:rPr>
                <w:rFonts w:ascii="Times New Roman" w:hAnsi="Times New Roman" w:cs="Times New Roman"/>
              </w:rPr>
            </w:pPr>
            <w:r w:rsidRPr="00D25D14">
              <w:rPr>
                <w:rFonts w:ascii="Times New Roman" w:hAnsi="Times New Roman" w:cs="Times New Roman"/>
              </w:rPr>
              <w:t>pareiškėjas/partneris yra jauno verslo subjektas</w:t>
            </w:r>
          </w:p>
        </w:tc>
        <w:tc>
          <w:tcPr>
            <w:tcW w:w="1134" w:type="dxa"/>
          </w:tcPr>
          <w:p w14:paraId="4F1C90AD" w14:textId="06946D84" w:rsidR="00F2075B" w:rsidRPr="00D25D14" w:rsidRDefault="00F2075B" w:rsidP="0097768D">
            <w:pPr>
              <w:rPr>
                <w:rFonts w:ascii="Times New Roman" w:hAnsi="Times New Roman" w:cs="Times New Roman"/>
              </w:rPr>
            </w:pPr>
            <w:r w:rsidRPr="00D25D14">
              <w:rPr>
                <w:rFonts w:ascii="Times New Roman" w:hAnsi="Times New Roman" w:cs="Times New Roman"/>
              </w:rPr>
              <w:t>2</w:t>
            </w:r>
          </w:p>
        </w:tc>
        <w:tc>
          <w:tcPr>
            <w:tcW w:w="2813" w:type="dxa"/>
            <w:vMerge/>
          </w:tcPr>
          <w:p w14:paraId="15E72E97" w14:textId="77777777" w:rsidR="00F2075B" w:rsidRPr="00D25D14" w:rsidRDefault="00F2075B" w:rsidP="0097768D">
            <w:pPr>
              <w:rPr>
                <w:rFonts w:ascii="Times New Roman" w:hAnsi="Times New Roman" w:cs="Times New Roman"/>
                <w:sz w:val="20"/>
                <w:szCs w:val="20"/>
              </w:rPr>
            </w:pPr>
          </w:p>
        </w:tc>
      </w:tr>
    </w:tbl>
    <w:p w14:paraId="66C6AEB1" w14:textId="77777777" w:rsidR="000237D3" w:rsidRDefault="000237D3">
      <w:pPr>
        <w:rPr>
          <w:rFonts w:ascii="Times New Roman" w:hAnsi="Times New Roman" w:cs="Times New Roman"/>
        </w:rPr>
      </w:pPr>
    </w:p>
    <w:p w14:paraId="07DD1C2D" w14:textId="0E572636" w:rsidR="00A25577" w:rsidRPr="00D25D14" w:rsidRDefault="00A25577">
      <w:pPr>
        <w:rPr>
          <w:rFonts w:ascii="Times New Roman" w:hAnsi="Times New Roman" w:cs="Times New Roman"/>
        </w:rPr>
      </w:pPr>
      <w:r>
        <w:rPr>
          <w:rFonts w:ascii="Times New Roman" w:hAnsi="Times New Roman" w:cs="Times New Roman"/>
          <w:noProof/>
        </w:rPr>
        <w:drawing>
          <wp:inline distT="0" distB="0" distL="0" distR="0" wp14:anchorId="483EC0C9" wp14:editId="0E4F2BFC">
            <wp:extent cx="2042160" cy="445135"/>
            <wp:effectExtent l="0" t="0" r="0" b="0"/>
            <wp:docPr id="1680380057"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445135"/>
                    </a:xfrm>
                    <a:prstGeom prst="rect">
                      <a:avLst/>
                    </a:prstGeom>
                    <a:noFill/>
                  </pic:spPr>
                </pic:pic>
              </a:graphicData>
            </a:graphic>
          </wp:inline>
        </w:drawing>
      </w:r>
    </w:p>
    <w:sectPr w:rsidR="00A25577" w:rsidRPr="00D25D14" w:rsidSect="003138F3">
      <w:headerReference w:type="default" r:id="rId9"/>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1C31" w14:textId="77777777" w:rsidR="00631024" w:rsidRDefault="00631024" w:rsidP="00163D5B">
      <w:pPr>
        <w:spacing w:after="0" w:line="240" w:lineRule="auto"/>
      </w:pPr>
      <w:r>
        <w:separator/>
      </w:r>
    </w:p>
  </w:endnote>
  <w:endnote w:type="continuationSeparator" w:id="0">
    <w:p w14:paraId="7C0C5CDC" w14:textId="77777777" w:rsidR="00631024" w:rsidRDefault="00631024" w:rsidP="0016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3AA88" w14:textId="77777777" w:rsidR="00631024" w:rsidRDefault="00631024" w:rsidP="00163D5B">
      <w:pPr>
        <w:spacing w:after="0" w:line="240" w:lineRule="auto"/>
      </w:pPr>
      <w:r>
        <w:separator/>
      </w:r>
    </w:p>
  </w:footnote>
  <w:footnote w:type="continuationSeparator" w:id="0">
    <w:p w14:paraId="14B29EAF" w14:textId="77777777" w:rsidR="00631024" w:rsidRDefault="00631024" w:rsidP="00163D5B">
      <w:pPr>
        <w:spacing w:after="0" w:line="240" w:lineRule="auto"/>
      </w:pPr>
      <w:r>
        <w:continuationSeparator/>
      </w:r>
    </w:p>
  </w:footnote>
  <w:footnote w:id="1">
    <w:p w14:paraId="6FC011E2" w14:textId="0494E4E6" w:rsidR="00163D5B" w:rsidRDefault="00163D5B" w:rsidP="00163D5B">
      <w:pPr>
        <w:pStyle w:val="Puslapioinaostekstas"/>
      </w:pPr>
      <w:r>
        <w:rPr>
          <w:rStyle w:val="Puslapioinaosnuoroda"/>
        </w:rPr>
        <w:footnoteRef/>
      </w:r>
      <w:r>
        <w:t xml:space="preserve"> </w:t>
      </w:r>
      <w:r w:rsidRPr="008856D2">
        <w:rPr>
          <w:rFonts w:ascii="Times New Roman" w:hAnsi="Times New Roman" w:cs="Times New Roman"/>
        </w:rPr>
        <w:t>Projektų administravimo ir finansavimo taisyklės, patvirtintos 2022 m. birželio 22 d. Lietuvos Respublikos finansų ministro įsakymu Nr. 1K-237</w:t>
      </w:r>
      <w:r w:rsidR="00C33B79">
        <w:rPr>
          <w:rFonts w:ascii="Times New Roman" w:hAnsi="Times New Roman" w:cs="Times New Roman"/>
        </w:rPr>
        <w:t xml:space="preserve"> „D</w:t>
      </w:r>
      <w:r w:rsidR="00C33B79" w:rsidRPr="00C33B79">
        <w:rPr>
          <w:rFonts w:ascii="Times New Roman" w:hAnsi="Times New Roman" w:cs="Times New Roman"/>
        </w:rPr>
        <w:t xml:space="preserve">ėl 2021–2027 metų </w:t>
      </w:r>
      <w:r w:rsidR="00C33B79">
        <w:rPr>
          <w:rFonts w:ascii="Times New Roman" w:hAnsi="Times New Roman" w:cs="Times New Roman"/>
        </w:rPr>
        <w:t>E</w:t>
      </w:r>
      <w:r w:rsidR="00C33B79" w:rsidRPr="00C33B79">
        <w:rPr>
          <w:rFonts w:ascii="Times New Roman" w:hAnsi="Times New Roman" w:cs="Times New Roman"/>
        </w:rPr>
        <w:t xml:space="preserve">uropos </w:t>
      </w:r>
      <w:r w:rsidR="00C33B79">
        <w:rPr>
          <w:rFonts w:ascii="Times New Roman" w:hAnsi="Times New Roman" w:cs="Times New Roman"/>
        </w:rPr>
        <w:t>S</w:t>
      </w:r>
      <w:r w:rsidR="00C33B79" w:rsidRPr="00C33B79">
        <w:rPr>
          <w:rFonts w:ascii="Times New Roman" w:hAnsi="Times New Roman" w:cs="Times New Roman"/>
        </w:rPr>
        <w:t>ąjungos fondų investicijų programos ir ekonomikos gaivinimo ir atsparumo didinimo plano „</w:t>
      </w:r>
      <w:r w:rsidR="00C33B79">
        <w:rPr>
          <w:rFonts w:ascii="Times New Roman" w:hAnsi="Times New Roman" w:cs="Times New Roman"/>
        </w:rPr>
        <w:t>N</w:t>
      </w:r>
      <w:r w:rsidR="00C33B79" w:rsidRPr="00C33B79">
        <w:rPr>
          <w:rFonts w:ascii="Times New Roman" w:hAnsi="Times New Roman" w:cs="Times New Roman"/>
        </w:rPr>
        <w:t xml:space="preserve">aujos kartos </w:t>
      </w:r>
      <w:r w:rsidR="00C33B79">
        <w:rPr>
          <w:rFonts w:ascii="Times New Roman" w:hAnsi="Times New Roman" w:cs="Times New Roman"/>
        </w:rPr>
        <w:t>L</w:t>
      </w:r>
      <w:r w:rsidR="00C33B79" w:rsidRPr="00C33B79">
        <w:rPr>
          <w:rFonts w:ascii="Times New Roman" w:hAnsi="Times New Roman" w:cs="Times New Roman"/>
        </w:rPr>
        <w:t>ietuva“ įgyvendinimo</w:t>
      </w:r>
      <w:r w:rsidR="00C33B79">
        <w:rPr>
          <w:rFonts w:ascii="Times New Roman" w:hAnsi="Times New Roman" w:cs="Times New Roman"/>
        </w:rPr>
        <w:t>“</w:t>
      </w:r>
      <w:r w:rsidR="00C33B79" w:rsidRPr="00C33B7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FFD84" w14:textId="6E3B556A" w:rsidR="008856D2" w:rsidRDefault="008856D2" w:rsidP="008856D2">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72910914">
    <w:abstractNumId w:val="5"/>
  </w:num>
  <w:num w:numId="2" w16cid:durableId="1306085654">
    <w:abstractNumId w:val="4"/>
  </w:num>
  <w:num w:numId="3" w16cid:durableId="2050256543">
    <w:abstractNumId w:val="2"/>
  </w:num>
  <w:num w:numId="4" w16cid:durableId="1734543437">
    <w:abstractNumId w:val="7"/>
  </w:num>
  <w:num w:numId="5" w16cid:durableId="332341423">
    <w:abstractNumId w:val="1"/>
  </w:num>
  <w:num w:numId="6" w16cid:durableId="1073504388">
    <w:abstractNumId w:val="6"/>
  </w:num>
  <w:num w:numId="7" w16cid:durableId="428355154">
    <w:abstractNumId w:val="3"/>
  </w:num>
  <w:num w:numId="8" w16cid:durableId="1332836092">
    <w:abstractNumId w:val="0"/>
  </w:num>
  <w:num w:numId="9" w16cid:durableId="513305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D3"/>
    <w:rsid w:val="00004B5F"/>
    <w:rsid w:val="00005D4D"/>
    <w:rsid w:val="00011001"/>
    <w:rsid w:val="00013913"/>
    <w:rsid w:val="000161FD"/>
    <w:rsid w:val="00022557"/>
    <w:rsid w:val="000237D3"/>
    <w:rsid w:val="0003606D"/>
    <w:rsid w:val="000418EF"/>
    <w:rsid w:val="00041ECD"/>
    <w:rsid w:val="000447AD"/>
    <w:rsid w:val="00045AB1"/>
    <w:rsid w:val="000462CC"/>
    <w:rsid w:val="00047760"/>
    <w:rsid w:val="00047D53"/>
    <w:rsid w:val="000833BA"/>
    <w:rsid w:val="00087597"/>
    <w:rsid w:val="0009559F"/>
    <w:rsid w:val="000978CC"/>
    <w:rsid w:val="000A24E1"/>
    <w:rsid w:val="000B06B1"/>
    <w:rsid w:val="000B2B69"/>
    <w:rsid w:val="000C01BA"/>
    <w:rsid w:val="000C33D9"/>
    <w:rsid w:val="000D4E3B"/>
    <w:rsid w:val="000D57D9"/>
    <w:rsid w:val="000E09F4"/>
    <w:rsid w:val="000E3647"/>
    <w:rsid w:val="000F4EA0"/>
    <w:rsid w:val="00102AB0"/>
    <w:rsid w:val="001129F8"/>
    <w:rsid w:val="001258D6"/>
    <w:rsid w:val="001401ED"/>
    <w:rsid w:val="00140825"/>
    <w:rsid w:val="00144D6A"/>
    <w:rsid w:val="00147030"/>
    <w:rsid w:val="00153692"/>
    <w:rsid w:val="00163D5B"/>
    <w:rsid w:val="00177CCE"/>
    <w:rsid w:val="001902AF"/>
    <w:rsid w:val="001A1297"/>
    <w:rsid w:val="001A6898"/>
    <w:rsid w:val="001B1E3E"/>
    <w:rsid w:val="001B5CD7"/>
    <w:rsid w:val="001C2E0F"/>
    <w:rsid w:val="001D009D"/>
    <w:rsid w:val="001D33F6"/>
    <w:rsid w:val="001D6B3C"/>
    <w:rsid w:val="00210C8F"/>
    <w:rsid w:val="00230CC8"/>
    <w:rsid w:val="00250A98"/>
    <w:rsid w:val="00253F98"/>
    <w:rsid w:val="002663F3"/>
    <w:rsid w:val="002704A4"/>
    <w:rsid w:val="00275DA0"/>
    <w:rsid w:val="00282EB0"/>
    <w:rsid w:val="0028483F"/>
    <w:rsid w:val="00293871"/>
    <w:rsid w:val="0029433C"/>
    <w:rsid w:val="002973F9"/>
    <w:rsid w:val="002A2821"/>
    <w:rsid w:val="002B44CD"/>
    <w:rsid w:val="002D5611"/>
    <w:rsid w:val="002E1447"/>
    <w:rsid w:val="002E22AD"/>
    <w:rsid w:val="00304120"/>
    <w:rsid w:val="00305AE0"/>
    <w:rsid w:val="00306DF6"/>
    <w:rsid w:val="003109FF"/>
    <w:rsid w:val="00311EC1"/>
    <w:rsid w:val="003138F3"/>
    <w:rsid w:val="003156F5"/>
    <w:rsid w:val="003200DC"/>
    <w:rsid w:val="00321D69"/>
    <w:rsid w:val="0034028D"/>
    <w:rsid w:val="00342956"/>
    <w:rsid w:val="00345936"/>
    <w:rsid w:val="003468D0"/>
    <w:rsid w:val="00355294"/>
    <w:rsid w:val="0035774F"/>
    <w:rsid w:val="0036468A"/>
    <w:rsid w:val="00375398"/>
    <w:rsid w:val="003901FF"/>
    <w:rsid w:val="003B5CC4"/>
    <w:rsid w:val="003C1868"/>
    <w:rsid w:val="003D6255"/>
    <w:rsid w:val="003D71E3"/>
    <w:rsid w:val="003E0C45"/>
    <w:rsid w:val="003E7D37"/>
    <w:rsid w:val="003F6F22"/>
    <w:rsid w:val="00404978"/>
    <w:rsid w:val="00406FF2"/>
    <w:rsid w:val="00416EAF"/>
    <w:rsid w:val="004174B8"/>
    <w:rsid w:val="00420955"/>
    <w:rsid w:val="0042223C"/>
    <w:rsid w:val="00440741"/>
    <w:rsid w:val="004427E1"/>
    <w:rsid w:val="00455583"/>
    <w:rsid w:val="0045622D"/>
    <w:rsid w:val="0045694B"/>
    <w:rsid w:val="00463175"/>
    <w:rsid w:val="00471EF5"/>
    <w:rsid w:val="00474B86"/>
    <w:rsid w:val="00476A98"/>
    <w:rsid w:val="004773E4"/>
    <w:rsid w:val="00480535"/>
    <w:rsid w:val="00480DA2"/>
    <w:rsid w:val="00487618"/>
    <w:rsid w:val="004C3759"/>
    <w:rsid w:val="004D5612"/>
    <w:rsid w:val="004E00CB"/>
    <w:rsid w:val="004F3F69"/>
    <w:rsid w:val="00500B3D"/>
    <w:rsid w:val="00503F8B"/>
    <w:rsid w:val="00505051"/>
    <w:rsid w:val="005117F7"/>
    <w:rsid w:val="00516626"/>
    <w:rsid w:val="00522D80"/>
    <w:rsid w:val="00524418"/>
    <w:rsid w:val="00527295"/>
    <w:rsid w:val="0053023B"/>
    <w:rsid w:val="00531EFF"/>
    <w:rsid w:val="00532260"/>
    <w:rsid w:val="00555F2A"/>
    <w:rsid w:val="005656A6"/>
    <w:rsid w:val="005A01A3"/>
    <w:rsid w:val="005A3469"/>
    <w:rsid w:val="005A7A68"/>
    <w:rsid w:val="005B4183"/>
    <w:rsid w:val="005C14A9"/>
    <w:rsid w:val="005C25D3"/>
    <w:rsid w:val="005D593B"/>
    <w:rsid w:val="005D631A"/>
    <w:rsid w:val="005E5C13"/>
    <w:rsid w:val="005E6D3A"/>
    <w:rsid w:val="005F0267"/>
    <w:rsid w:val="005F4706"/>
    <w:rsid w:val="006017F8"/>
    <w:rsid w:val="00604903"/>
    <w:rsid w:val="00615948"/>
    <w:rsid w:val="0063029D"/>
    <w:rsid w:val="00631024"/>
    <w:rsid w:val="00636401"/>
    <w:rsid w:val="00643148"/>
    <w:rsid w:val="006445BE"/>
    <w:rsid w:val="00654033"/>
    <w:rsid w:val="006664D6"/>
    <w:rsid w:val="00670C8C"/>
    <w:rsid w:val="00676AE9"/>
    <w:rsid w:val="00685968"/>
    <w:rsid w:val="00694740"/>
    <w:rsid w:val="00697AFA"/>
    <w:rsid w:val="006A0113"/>
    <w:rsid w:val="006A2CEF"/>
    <w:rsid w:val="006A60E9"/>
    <w:rsid w:val="006B150B"/>
    <w:rsid w:val="006B1595"/>
    <w:rsid w:val="006C3944"/>
    <w:rsid w:val="006C59CD"/>
    <w:rsid w:val="006C643B"/>
    <w:rsid w:val="006C7122"/>
    <w:rsid w:val="006D6231"/>
    <w:rsid w:val="006E1898"/>
    <w:rsid w:val="007022BC"/>
    <w:rsid w:val="007034D3"/>
    <w:rsid w:val="00705E8B"/>
    <w:rsid w:val="00725CFE"/>
    <w:rsid w:val="00742D27"/>
    <w:rsid w:val="00742E47"/>
    <w:rsid w:val="0074769F"/>
    <w:rsid w:val="00762393"/>
    <w:rsid w:val="00766D73"/>
    <w:rsid w:val="00780F47"/>
    <w:rsid w:val="00781782"/>
    <w:rsid w:val="00785D05"/>
    <w:rsid w:val="00790421"/>
    <w:rsid w:val="007A6C31"/>
    <w:rsid w:val="007B34CE"/>
    <w:rsid w:val="007B3D77"/>
    <w:rsid w:val="007B4D4A"/>
    <w:rsid w:val="007C744D"/>
    <w:rsid w:val="007D0C46"/>
    <w:rsid w:val="007D3C68"/>
    <w:rsid w:val="007D557A"/>
    <w:rsid w:val="007D71EC"/>
    <w:rsid w:val="007F02CF"/>
    <w:rsid w:val="007F5E91"/>
    <w:rsid w:val="0080151C"/>
    <w:rsid w:val="00803DAA"/>
    <w:rsid w:val="00811767"/>
    <w:rsid w:val="00815088"/>
    <w:rsid w:val="00826AC5"/>
    <w:rsid w:val="00835C85"/>
    <w:rsid w:val="0084403D"/>
    <w:rsid w:val="00844D5D"/>
    <w:rsid w:val="00844DEC"/>
    <w:rsid w:val="00861705"/>
    <w:rsid w:val="008629B0"/>
    <w:rsid w:val="008691A8"/>
    <w:rsid w:val="008856D2"/>
    <w:rsid w:val="008972C6"/>
    <w:rsid w:val="008A6E7B"/>
    <w:rsid w:val="008A7EB4"/>
    <w:rsid w:val="008C336D"/>
    <w:rsid w:val="008C77EF"/>
    <w:rsid w:val="008D264E"/>
    <w:rsid w:val="008D7D65"/>
    <w:rsid w:val="008F5519"/>
    <w:rsid w:val="00901F82"/>
    <w:rsid w:val="009034A2"/>
    <w:rsid w:val="0090355B"/>
    <w:rsid w:val="00914F12"/>
    <w:rsid w:val="00915046"/>
    <w:rsid w:val="00923C1E"/>
    <w:rsid w:val="0093743F"/>
    <w:rsid w:val="0094365B"/>
    <w:rsid w:val="00956937"/>
    <w:rsid w:val="00956E8C"/>
    <w:rsid w:val="00963611"/>
    <w:rsid w:val="00963F6F"/>
    <w:rsid w:val="0097768D"/>
    <w:rsid w:val="009809A9"/>
    <w:rsid w:val="009834CA"/>
    <w:rsid w:val="00984127"/>
    <w:rsid w:val="00991506"/>
    <w:rsid w:val="00992BF2"/>
    <w:rsid w:val="00996B5F"/>
    <w:rsid w:val="009A1FA3"/>
    <w:rsid w:val="009A513C"/>
    <w:rsid w:val="009A5208"/>
    <w:rsid w:val="009B64A2"/>
    <w:rsid w:val="009C23E7"/>
    <w:rsid w:val="009C66F4"/>
    <w:rsid w:val="009D0B71"/>
    <w:rsid w:val="009D5BE5"/>
    <w:rsid w:val="009E2402"/>
    <w:rsid w:val="009E4B71"/>
    <w:rsid w:val="009E74B3"/>
    <w:rsid w:val="009E7B67"/>
    <w:rsid w:val="009F6303"/>
    <w:rsid w:val="00A16BB7"/>
    <w:rsid w:val="00A23937"/>
    <w:rsid w:val="00A241E2"/>
    <w:rsid w:val="00A251D6"/>
    <w:rsid w:val="00A25577"/>
    <w:rsid w:val="00A46C7C"/>
    <w:rsid w:val="00A52429"/>
    <w:rsid w:val="00A64B16"/>
    <w:rsid w:val="00A660AD"/>
    <w:rsid w:val="00A74C86"/>
    <w:rsid w:val="00A92720"/>
    <w:rsid w:val="00AA358A"/>
    <w:rsid w:val="00AA554C"/>
    <w:rsid w:val="00AB1C5C"/>
    <w:rsid w:val="00AB416A"/>
    <w:rsid w:val="00AB5AF8"/>
    <w:rsid w:val="00AC2AC3"/>
    <w:rsid w:val="00AC693D"/>
    <w:rsid w:val="00AD226C"/>
    <w:rsid w:val="00AE2617"/>
    <w:rsid w:val="00AE58AE"/>
    <w:rsid w:val="00AF01F4"/>
    <w:rsid w:val="00B001F5"/>
    <w:rsid w:val="00B02F70"/>
    <w:rsid w:val="00B114F6"/>
    <w:rsid w:val="00B22A79"/>
    <w:rsid w:val="00B277F8"/>
    <w:rsid w:val="00B30937"/>
    <w:rsid w:val="00B32247"/>
    <w:rsid w:val="00B416E5"/>
    <w:rsid w:val="00B50282"/>
    <w:rsid w:val="00B6107E"/>
    <w:rsid w:val="00B616AC"/>
    <w:rsid w:val="00B632CC"/>
    <w:rsid w:val="00B73D80"/>
    <w:rsid w:val="00B76B56"/>
    <w:rsid w:val="00B91612"/>
    <w:rsid w:val="00BA0AA3"/>
    <w:rsid w:val="00BA1803"/>
    <w:rsid w:val="00BB5A6B"/>
    <w:rsid w:val="00BC0FF9"/>
    <w:rsid w:val="00BC1E9F"/>
    <w:rsid w:val="00BE5666"/>
    <w:rsid w:val="00BF095C"/>
    <w:rsid w:val="00C13F52"/>
    <w:rsid w:val="00C16845"/>
    <w:rsid w:val="00C27E86"/>
    <w:rsid w:val="00C30008"/>
    <w:rsid w:val="00C325F9"/>
    <w:rsid w:val="00C33B79"/>
    <w:rsid w:val="00C45E5C"/>
    <w:rsid w:val="00C5000E"/>
    <w:rsid w:val="00C522F0"/>
    <w:rsid w:val="00C53E35"/>
    <w:rsid w:val="00CA1C9A"/>
    <w:rsid w:val="00CA31C6"/>
    <w:rsid w:val="00CA7BAB"/>
    <w:rsid w:val="00CB09EC"/>
    <w:rsid w:val="00CC023A"/>
    <w:rsid w:val="00CC3A35"/>
    <w:rsid w:val="00CD0E7B"/>
    <w:rsid w:val="00CD216B"/>
    <w:rsid w:val="00CD2993"/>
    <w:rsid w:val="00CD33DC"/>
    <w:rsid w:val="00CD45E5"/>
    <w:rsid w:val="00CE1E2D"/>
    <w:rsid w:val="00CE560A"/>
    <w:rsid w:val="00CF10B0"/>
    <w:rsid w:val="00CF2C0E"/>
    <w:rsid w:val="00D068B9"/>
    <w:rsid w:val="00D15B25"/>
    <w:rsid w:val="00D25D14"/>
    <w:rsid w:val="00D345E8"/>
    <w:rsid w:val="00D40E14"/>
    <w:rsid w:val="00D43F53"/>
    <w:rsid w:val="00D447BE"/>
    <w:rsid w:val="00D44EB0"/>
    <w:rsid w:val="00D4671B"/>
    <w:rsid w:val="00D46A26"/>
    <w:rsid w:val="00D51D9D"/>
    <w:rsid w:val="00D5513F"/>
    <w:rsid w:val="00D571A9"/>
    <w:rsid w:val="00D72260"/>
    <w:rsid w:val="00D77340"/>
    <w:rsid w:val="00D87850"/>
    <w:rsid w:val="00D9472B"/>
    <w:rsid w:val="00DA1B94"/>
    <w:rsid w:val="00DB5CD1"/>
    <w:rsid w:val="00DC3BBC"/>
    <w:rsid w:val="00DC6A5C"/>
    <w:rsid w:val="00E00DE9"/>
    <w:rsid w:val="00E0276A"/>
    <w:rsid w:val="00E05FA8"/>
    <w:rsid w:val="00E14D22"/>
    <w:rsid w:val="00E16565"/>
    <w:rsid w:val="00E211BA"/>
    <w:rsid w:val="00E30156"/>
    <w:rsid w:val="00E42D54"/>
    <w:rsid w:val="00E471A4"/>
    <w:rsid w:val="00E6163B"/>
    <w:rsid w:val="00E62622"/>
    <w:rsid w:val="00E633C2"/>
    <w:rsid w:val="00E701A1"/>
    <w:rsid w:val="00E70A82"/>
    <w:rsid w:val="00E74297"/>
    <w:rsid w:val="00E87AC8"/>
    <w:rsid w:val="00E93C49"/>
    <w:rsid w:val="00EA766C"/>
    <w:rsid w:val="00EC7715"/>
    <w:rsid w:val="00ED0071"/>
    <w:rsid w:val="00ED4E46"/>
    <w:rsid w:val="00EE42DB"/>
    <w:rsid w:val="00EE4F63"/>
    <w:rsid w:val="00EE6B4F"/>
    <w:rsid w:val="00F0DAB8"/>
    <w:rsid w:val="00F13320"/>
    <w:rsid w:val="00F2075B"/>
    <w:rsid w:val="00F22AFD"/>
    <w:rsid w:val="00F301AD"/>
    <w:rsid w:val="00F36D73"/>
    <w:rsid w:val="00F46174"/>
    <w:rsid w:val="00F52A29"/>
    <w:rsid w:val="00F52E59"/>
    <w:rsid w:val="00F5540E"/>
    <w:rsid w:val="00F6132E"/>
    <w:rsid w:val="00F67121"/>
    <w:rsid w:val="00F83F05"/>
    <w:rsid w:val="00F92720"/>
    <w:rsid w:val="00F966CE"/>
    <w:rsid w:val="00FA0FC7"/>
    <w:rsid w:val="00FB722C"/>
    <w:rsid w:val="00FC0737"/>
    <w:rsid w:val="00FC63D9"/>
    <w:rsid w:val="00FD529A"/>
    <w:rsid w:val="00FE1958"/>
    <w:rsid w:val="00FE2A88"/>
    <w:rsid w:val="00FF65E4"/>
    <w:rsid w:val="0166B52A"/>
    <w:rsid w:val="02B9C280"/>
    <w:rsid w:val="03662B35"/>
    <w:rsid w:val="036D9779"/>
    <w:rsid w:val="03EADF67"/>
    <w:rsid w:val="0ABD45AE"/>
    <w:rsid w:val="0BF62C62"/>
    <w:rsid w:val="0D4ACD2B"/>
    <w:rsid w:val="0EA83B55"/>
    <w:rsid w:val="12C1BE30"/>
    <w:rsid w:val="1348725D"/>
    <w:rsid w:val="1420EEFD"/>
    <w:rsid w:val="154FF1CD"/>
    <w:rsid w:val="156D29EB"/>
    <w:rsid w:val="2426B2ED"/>
    <w:rsid w:val="27D8300E"/>
    <w:rsid w:val="31119353"/>
    <w:rsid w:val="32AA3353"/>
    <w:rsid w:val="3AD11542"/>
    <w:rsid w:val="4089F41D"/>
    <w:rsid w:val="42B6D8A3"/>
    <w:rsid w:val="46F152E4"/>
    <w:rsid w:val="470BCC36"/>
    <w:rsid w:val="4AB7E4F1"/>
    <w:rsid w:val="5648214F"/>
    <w:rsid w:val="5A3849DE"/>
    <w:rsid w:val="5C6CF175"/>
    <w:rsid w:val="5F66416C"/>
    <w:rsid w:val="62A3EFA5"/>
    <w:rsid w:val="690FF84E"/>
    <w:rsid w:val="6A23A54A"/>
    <w:rsid w:val="6FA0C5BB"/>
    <w:rsid w:val="742B3D09"/>
    <w:rsid w:val="777FBFA8"/>
    <w:rsid w:val="7A062F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6BB7"/>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basedOn w:val="prastasis"/>
    <w:uiPriority w:val="34"/>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 w:type="paragraph" w:styleId="Pataisymai">
    <w:name w:val="Revision"/>
    <w:hidden/>
    <w:uiPriority w:val="99"/>
    <w:semiHidden/>
    <w:rsid w:val="00DC3BBC"/>
    <w:pPr>
      <w:spacing w:after="0" w:line="240" w:lineRule="auto"/>
    </w:pPr>
  </w:style>
  <w:style w:type="paragraph" w:styleId="Puslapioinaostekstas">
    <w:name w:val="footnote text"/>
    <w:basedOn w:val="prastasis"/>
    <w:link w:val="PuslapioinaostekstasDiagrama"/>
    <w:uiPriority w:val="99"/>
    <w:semiHidden/>
    <w:unhideWhenUsed/>
    <w:rsid w:val="00163D5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63D5B"/>
    <w:rPr>
      <w:sz w:val="20"/>
      <w:szCs w:val="20"/>
    </w:rPr>
  </w:style>
  <w:style w:type="character" w:styleId="Puslapioinaosnuoroda">
    <w:name w:val="footnote reference"/>
    <w:basedOn w:val="Numatytasispastraiposriftas"/>
    <w:uiPriority w:val="99"/>
    <w:semiHidden/>
    <w:unhideWhenUsed/>
    <w:rsid w:val="00163D5B"/>
    <w:rPr>
      <w:vertAlign w:val="superscript"/>
    </w:rPr>
  </w:style>
  <w:style w:type="paragraph" w:styleId="Antrats">
    <w:name w:val="header"/>
    <w:basedOn w:val="prastasis"/>
    <w:link w:val="AntratsDiagrama"/>
    <w:uiPriority w:val="99"/>
    <w:unhideWhenUsed/>
    <w:rsid w:val="008856D2"/>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856D2"/>
  </w:style>
  <w:style w:type="paragraph" w:styleId="Porat">
    <w:name w:val="footer"/>
    <w:basedOn w:val="prastasis"/>
    <w:link w:val="PoratDiagrama"/>
    <w:uiPriority w:val="99"/>
    <w:unhideWhenUsed/>
    <w:rsid w:val="008856D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8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407E-38F0-4E7F-B910-A9B59314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2711</Words>
  <Characters>15459</Characters>
  <Application>Microsoft Office Word</Application>
  <DocSecurity>0</DocSecurity>
  <Lines>128</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Ana Grabštunovič</cp:lastModifiedBy>
  <cp:revision>2</cp:revision>
  <dcterms:created xsi:type="dcterms:W3CDTF">2024-12-27T06:24:00Z</dcterms:created>
  <dcterms:modified xsi:type="dcterms:W3CDTF">2024-12-27T06:24:00Z</dcterms:modified>
</cp:coreProperties>
</file>